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B1DA" w14:textId="5B211D4C" w:rsidR="007A68BF" w:rsidRPr="000E2E86" w:rsidRDefault="004B2EEC" w:rsidP="008F5B42">
      <w:pPr>
        <w:rPr>
          <w:sz w:val="24"/>
        </w:rPr>
      </w:pPr>
      <w:r>
        <w:rPr>
          <w:rFonts w:hint="eastAsia"/>
          <w:sz w:val="24"/>
        </w:rPr>
        <w:t>（</w:t>
      </w:r>
      <w:r w:rsidR="007A68BF" w:rsidRPr="000E2E86">
        <w:rPr>
          <w:rFonts w:hint="eastAsia"/>
          <w:sz w:val="24"/>
        </w:rPr>
        <w:t>様式</w:t>
      </w:r>
      <w:r w:rsidR="00504A61">
        <w:rPr>
          <w:rFonts w:hint="eastAsia"/>
          <w:sz w:val="24"/>
        </w:rPr>
        <w:t>13</w:t>
      </w:r>
      <w:r>
        <w:rPr>
          <w:rFonts w:hint="eastAsia"/>
          <w:sz w:val="24"/>
        </w:rPr>
        <w:t>号）</w:t>
      </w:r>
    </w:p>
    <w:p w14:paraId="4BD7D82E" w14:textId="77777777" w:rsidR="007A68BF" w:rsidRPr="007409EB" w:rsidRDefault="007A68BF" w:rsidP="008F5B42"/>
    <w:p w14:paraId="328D2A56" w14:textId="77777777" w:rsidR="0095160E" w:rsidRPr="00243406" w:rsidRDefault="004F3E06" w:rsidP="0095160E">
      <w:pPr>
        <w:jc w:val="center"/>
        <w:rPr>
          <w:sz w:val="24"/>
          <w:szCs w:val="32"/>
        </w:rPr>
      </w:pPr>
      <w:r w:rsidRPr="00243406">
        <w:rPr>
          <w:rFonts w:hint="eastAsia"/>
          <w:sz w:val="24"/>
          <w:szCs w:val="32"/>
        </w:rPr>
        <w:t>事</w:t>
      </w:r>
      <w:r w:rsidRPr="00243406">
        <w:rPr>
          <w:rFonts w:hint="eastAsia"/>
          <w:sz w:val="24"/>
          <w:szCs w:val="32"/>
        </w:rPr>
        <w:t xml:space="preserve"> </w:t>
      </w:r>
      <w:r w:rsidRPr="00243406">
        <w:rPr>
          <w:rFonts w:hint="eastAsia"/>
          <w:sz w:val="24"/>
          <w:szCs w:val="32"/>
        </w:rPr>
        <w:t>業</w:t>
      </w:r>
      <w:r w:rsidRPr="00243406">
        <w:rPr>
          <w:rFonts w:hint="eastAsia"/>
          <w:sz w:val="24"/>
          <w:szCs w:val="32"/>
        </w:rPr>
        <w:t xml:space="preserve"> </w:t>
      </w:r>
      <w:r w:rsidRPr="00243406">
        <w:rPr>
          <w:rFonts w:hint="eastAsia"/>
          <w:sz w:val="24"/>
          <w:szCs w:val="32"/>
        </w:rPr>
        <w:t>者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概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要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等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整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理</w:t>
      </w:r>
      <w:r w:rsidR="0095160E" w:rsidRPr="00243406">
        <w:rPr>
          <w:rFonts w:hint="eastAsia"/>
          <w:sz w:val="24"/>
          <w:szCs w:val="32"/>
        </w:rPr>
        <w:t xml:space="preserve"> </w:t>
      </w:r>
      <w:r w:rsidR="0095160E" w:rsidRPr="00243406">
        <w:rPr>
          <w:rFonts w:hint="eastAsia"/>
          <w:sz w:val="24"/>
          <w:szCs w:val="32"/>
        </w:rPr>
        <w:t>表</w:t>
      </w:r>
    </w:p>
    <w:p w14:paraId="6C9E05F9" w14:textId="77777777" w:rsidR="0095160E" w:rsidRPr="007409EB" w:rsidRDefault="0095160E" w:rsidP="008F5B42"/>
    <w:p w14:paraId="05580E68" w14:textId="77777777" w:rsidR="007A68BF" w:rsidRPr="007409EB" w:rsidRDefault="007A68BF" w:rsidP="003B541E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3805"/>
        <w:gridCol w:w="582"/>
        <w:gridCol w:w="3426"/>
      </w:tblGrid>
      <w:tr w:rsidR="003B541E" w:rsidRPr="007409EB" w14:paraId="768C56DE" w14:textId="77777777" w:rsidTr="00DB0B9A">
        <w:trPr>
          <w:trHeight w:val="714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6" w:space="0" w:color="auto"/>
            </w:tcBorders>
            <w:textDirection w:val="tbRlV"/>
          </w:tcPr>
          <w:p w14:paraId="1E2D6375" w14:textId="77777777" w:rsidR="003B541E" w:rsidRPr="00DB0B9A" w:rsidRDefault="003B541E" w:rsidP="00DB0B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DB0B9A">
              <w:rPr>
                <w:rFonts w:hint="eastAsia"/>
                <w:sz w:val="22"/>
                <w:szCs w:val="22"/>
              </w:rPr>
              <w:t>企　画　提　案　者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4D3168" w14:textId="77777777" w:rsidR="003B541E" w:rsidRPr="00DB0B9A" w:rsidRDefault="00B92C94" w:rsidP="008F5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会　社　</w:t>
            </w:r>
            <w:r w:rsidR="003B541E" w:rsidRPr="00DB0B9A">
              <w:rPr>
                <w:rFonts w:hint="eastAsia"/>
                <w:sz w:val="20"/>
                <w:szCs w:val="20"/>
              </w:rPr>
              <w:t>名</w:t>
            </w:r>
          </w:p>
          <w:p w14:paraId="026D3B93" w14:textId="77777777" w:rsidR="003B541E" w:rsidRPr="007409EB" w:rsidRDefault="003B541E" w:rsidP="008F5B42"/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3393333F" w14:textId="77777777" w:rsidR="003B541E" w:rsidRPr="007409EB" w:rsidRDefault="003B541E" w:rsidP="00DB0B9A">
            <w:pPr>
              <w:ind w:left="113" w:right="113"/>
              <w:jc w:val="center"/>
            </w:pPr>
            <w:r w:rsidRPr="007409EB">
              <w:rPr>
                <w:rFonts w:hint="eastAsia"/>
              </w:rPr>
              <w:t>連　絡　担　当　者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3121BE3F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所　属</w:t>
            </w:r>
          </w:p>
        </w:tc>
      </w:tr>
      <w:tr w:rsidR="003B541E" w:rsidRPr="007409EB" w14:paraId="7371F3AC" w14:textId="77777777" w:rsidTr="00DB0B9A">
        <w:trPr>
          <w:trHeight w:val="285"/>
        </w:trPr>
        <w:tc>
          <w:tcPr>
            <w:tcW w:w="648" w:type="dxa"/>
            <w:vMerge/>
            <w:tcBorders>
              <w:right w:val="single" w:sz="6" w:space="0" w:color="auto"/>
            </w:tcBorders>
            <w:textDirection w:val="tbRlV"/>
          </w:tcPr>
          <w:p w14:paraId="00ED76A4" w14:textId="77777777" w:rsidR="003B541E" w:rsidRPr="007409EB" w:rsidRDefault="003B541E" w:rsidP="00DB0B9A">
            <w:pPr>
              <w:ind w:left="113" w:right="113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2BF3" w14:textId="77777777" w:rsidR="003B541E" w:rsidRPr="007409EB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BBCFDD" w14:textId="77777777" w:rsidR="003B541E" w:rsidRPr="007409EB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6122144F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役職・氏名</w:t>
            </w:r>
          </w:p>
        </w:tc>
      </w:tr>
      <w:tr w:rsidR="003B541E" w:rsidRPr="007409EB" w14:paraId="579AAD8B" w14:textId="77777777" w:rsidTr="00DB0B9A">
        <w:trPr>
          <w:trHeight w:val="405"/>
        </w:trPr>
        <w:tc>
          <w:tcPr>
            <w:tcW w:w="648" w:type="dxa"/>
            <w:vMerge/>
            <w:tcBorders>
              <w:right w:val="single" w:sz="6" w:space="0" w:color="auto"/>
            </w:tcBorders>
          </w:tcPr>
          <w:p w14:paraId="759E1540" w14:textId="77777777" w:rsidR="003B541E" w:rsidRPr="007409EB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A23D8C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200319" w14:textId="77777777" w:rsidR="003B541E" w:rsidRPr="007409EB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2238463" w14:textId="77777777" w:rsidR="003B541E" w:rsidRPr="007409EB" w:rsidRDefault="003B541E" w:rsidP="008F5B42"/>
        </w:tc>
      </w:tr>
      <w:tr w:rsidR="003B541E" w:rsidRPr="007409EB" w14:paraId="7663B3EB" w14:textId="77777777" w:rsidTr="00DB0B9A">
        <w:trPr>
          <w:trHeight w:val="713"/>
        </w:trPr>
        <w:tc>
          <w:tcPr>
            <w:tcW w:w="648" w:type="dxa"/>
            <w:vMerge/>
            <w:tcBorders>
              <w:right w:val="single" w:sz="6" w:space="0" w:color="auto"/>
            </w:tcBorders>
          </w:tcPr>
          <w:p w14:paraId="640096C5" w14:textId="77777777" w:rsidR="003B541E" w:rsidRPr="007409EB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4E547" w14:textId="77777777" w:rsidR="003B541E" w:rsidRPr="007409EB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C82E0" w14:textId="77777777" w:rsidR="003B541E" w:rsidRPr="007409EB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59A0C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電話番号</w:t>
            </w:r>
            <w:r w:rsidRPr="00DB0B9A">
              <w:rPr>
                <w:rFonts w:hint="eastAsia"/>
                <w:sz w:val="20"/>
                <w:szCs w:val="20"/>
              </w:rPr>
              <w:t>(</w:t>
            </w:r>
            <w:r w:rsidRPr="00DB0B9A">
              <w:rPr>
                <w:rFonts w:hint="eastAsia"/>
                <w:sz w:val="20"/>
                <w:szCs w:val="20"/>
              </w:rPr>
              <w:t>内線</w:t>
            </w:r>
            <w:r w:rsidRPr="00DB0B9A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B541E" w:rsidRPr="007409EB" w14:paraId="2EB92B40" w14:textId="77777777" w:rsidTr="00DB0B9A">
        <w:trPr>
          <w:trHeight w:val="210"/>
        </w:trPr>
        <w:tc>
          <w:tcPr>
            <w:tcW w:w="648" w:type="dxa"/>
            <w:vMerge/>
            <w:tcBorders>
              <w:right w:val="single" w:sz="6" w:space="0" w:color="auto"/>
            </w:tcBorders>
          </w:tcPr>
          <w:p w14:paraId="69FA3E6C" w14:textId="77777777" w:rsidR="003B541E" w:rsidRPr="007409EB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9F68" w14:textId="77777777" w:rsidR="003B541E" w:rsidRPr="007409EB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54161" w14:textId="77777777" w:rsidR="003B541E" w:rsidRPr="007409EB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7CA15F5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F A X</w:t>
            </w:r>
          </w:p>
        </w:tc>
      </w:tr>
      <w:tr w:rsidR="003B541E" w:rsidRPr="007409EB" w14:paraId="7512BA34" w14:textId="77777777" w:rsidTr="00DB0B9A">
        <w:trPr>
          <w:trHeight w:val="480"/>
        </w:trPr>
        <w:tc>
          <w:tcPr>
            <w:tcW w:w="648" w:type="dxa"/>
            <w:vMerge/>
            <w:tcBorders>
              <w:right w:val="single" w:sz="6" w:space="0" w:color="auto"/>
            </w:tcBorders>
          </w:tcPr>
          <w:p w14:paraId="10BD0886" w14:textId="77777777" w:rsidR="003B541E" w:rsidRPr="007409EB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FCC117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8862FB" w14:textId="77777777" w:rsidR="003B541E" w:rsidRPr="007409EB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849DF91" w14:textId="77777777" w:rsidR="003B541E" w:rsidRPr="007409EB" w:rsidRDefault="003B541E" w:rsidP="008F5B42"/>
        </w:tc>
      </w:tr>
      <w:tr w:rsidR="003B541E" w:rsidRPr="007409EB" w14:paraId="543B83C0" w14:textId="77777777" w:rsidTr="00DB0B9A">
        <w:trPr>
          <w:trHeight w:val="728"/>
        </w:trPr>
        <w:tc>
          <w:tcPr>
            <w:tcW w:w="648" w:type="dxa"/>
            <w:vMerge/>
            <w:tcBorders>
              <w:bottom w:val="single" w:sz="18" w:space="0" w:color="auto"/>
              <w:right w:val="single" w:sz="6" w:space="0" w:color="auto"/>
            </w:tcBorders>
          </w:tcPr>
          <w:p w14:paraId="6A7E6435" w14:textId="77777777" w:rsidR="003B541E" w:rsidRPr="007409EB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4742" w14:textId="77777777" w:rsidR="003B541E" w:rsidRPr="007409EB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D56813" w14:textId="77777777" w:rsidR="003B541E" w:rsidRPr="007409EB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406641E" w14:textId="77777777" w:rsidR="003B541E" w:rsidRPr="00DB0B9A" w:rsidRDefault="003B541E" w:rsidP="008F5B42">
            <w:pPr>
              <w:rPr>
                <w:sz w:val="20"/>
                <w:szCs w:val="20"/>
              </w:rPr>
            </w:pPr>
            <w:r w:rsidRPr="00DB0B9A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0A3A4714" w14:textId="77777777" w:rsidR="007A68BF" w:rsidRPr="007409EB" w:rsidRDefault="007A68BF" w:rsidP="008F5B42"/>
    <w:p w14:paraId="78C57413" w14:textId="77777777" w:rsidR="003B541E" w:rsidRPr="007409EB" w:rsidRDefault="003B541E" w:rsidP="008F5B42">
      <w:pPr>
        <w:rPr>
          <w:b/>
          <w:sz w:val="24"/>
        </w:rPr>
      </w:pPr>
      <w:r w:rsidRPr="007409EB">
        <w:rPr>
          <w:rFonts w:hint="eastAsia"/>
          <w:b/>
          <w:sz w:val="24"/>
        </w:rPr>
        <w:t>＜</w:t>
      </w:r>
      <w:r w:rsidR="004F3E06">
        <w:rPr>
          <w:rFonts w:hint="eastAsia"/>
          <w:b/>
          <w:sz w:val="24"/>
        </w:rPr>
        <w:t>事業者</w:t>
      </w:r>
      <w:r w:rsidRPr="007409EB">
        <w:rPr>
          <w:rFonts w:hint="eastAsia"/>
          <w:b/>
          <w:sz w:val="24"/>
        </w:rPr>
        <w:t>の概要＞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3B541E" w:rsidRPr="007409EB" w14:paraId="71717F2C" w14:textId="77777777" w:rsidTr="00DB0B9A">
        <w:trPr>
          <w:trHeight w:val="725"/>
        </w:trPr>
        <w:tc>
          <w:tcPr>
            <w:tcW w:w="1548" w:type="dxa"/>
            <w:vAlign w:val="center"/>
          </w:tcPr>
          <w:p w14:paraId="4A02E461" w14:textId="77777777" w:rsidR="003B541E" w:rsidRPr="007409EB" w:rsidRDefault="003B541E" w:rsidP="005953AD">
            <w:r w:rsidRPr="007409EB">
              <w:rPr>
                <w:rFonts w:hint="eastAsia"/>
              </w:rPr>
              <w:t>設立年月</w:t>
            </w:r>
          </w:p>
        </w:tc>
        <w:tc>
          <w:tcPr>
            <w:tcW w:w="2802" w:type="dxa"/>
            <w:vAlign w:val="center"/>
          </w:tcPr>
          <w:p w14:paraId="6C00313B" w14:textId="77777777" w:rsidR="003B541E" w:rsidRPr="007409EB" w:rsidRDefault="003B541E" w:rsidP="005953AD"/>
        </w:tc>
        <w:tc>
          <w:tcPr>
            <w:tcW w:w="1518" w:type="dxa"/>
            <w:vAlign w:val="center"/>
          </w:tcPr>
          <w:p w14:paraId="5E6D9606" w14:textId="77777777" w:rsidR="003B541E" w:rsidRPr="007409EB" w:rsidRDefault="003B541E" w:rsidP="005953AD">
            <w:r w:rsidRPr="007409EB">
              <w:rPr>
                <w:rFonts w:hint="eastAsia"/>
              </w:rPr>
              <w:t>資本金</w:t>
            </w:r>
            <w:r w:rsidRPr="007409EB">
              <w:rPr>
                <w:rFonts w:hint="eastAsia"/>
              </w:rPr>
              <w:t>(</w:t>
            </w:r>
            <w:r w:rsidRPr="007409EB">
              <w:rPr>
                <w:rFonts w:hint="eastAsia"/>
              </w:rPr>
              <w:t>円</w:t>
            </w:r>
            <w:r w:rsidRPr="007409EB">
              <w:rPr>
                <w:rFonts w:hint="eastAsia"/>
              </w:rPr>
              <w:t>)</w:t>
            </w:r>
          </w:p>
        </w:tc>
        <w:tc>
          <w:tcPr>
            <w:tcW w:w="2834" w:type="dxa"/>
            <w:vAlign w:val="center"/>
          </w:tcPr>
          <w:p w14:paraId="2D214C1B" w14:textId="77777777" w:rsidR="003B541E" w:rsidRPr="007409EB" w:rsidRDefault="003B541E" w:rsidP="005953AD"/>
        </w:tc>
      </w:tr>
      <w:tr w:rsidR="003B541E" w:rsidRPr="007409EB" w14:paraId="3198940D" w14:textId="77777777" w:rsidTr="00DB0B9A">
        <w:trPr>
          <w:trHeight w:val="718"/>
        </w:trPr>
        <w:tc>
          <w:tcPr>
            <w:tcW w:w="1548" w:type="dxa"/>
            <w:vAlign w:val="center"/>
          </w:tcPr>
          <w:p w14:paraId="2A28B33F" w14:textId="77777777" w:rsidR="003B541E" w:rsidRPr="007409EB" w:rsidRDefault="003B541E" w:rsidP="005953AD">
            <w:r w:rsidRPr="007409EB">
              <w:rPr>
                <w:rFonts w:hint="eastAsia"/>
              </w:rPr>
              <w:t>売上金（円）</w:t>
            </w:r>
          </w:p>
        </w:tc>
        <w:tc>
          <w:tcPr>
            <w:tcW w:w="2802" w:type="dxa"/>
            <w:vAlign w:val="center"/>
          </w:tcPr>
          <w:p w14:paraId="76713FE4" w14:textId="77777777" w:rsidR="003B541E" w:rsidRPr="007409EB" w:rsidRDefault="003B541E" w:rsidP="005953AD"/>
        </w:tc>
        <w:tc>
          <w:tcPr>
            <w:tcW w:w="1518" w:type="dxa"/>
            <w:vAlign w:val="center"/>
          </w:tcPr>
          <w:p w14:paraId="71ACFD05" w14:textId="77777777" w:rsidR="003B541E" w:rsidRPr="007409EB" w:rsidRDefault="003B541E" w:rsidP="005953AD">
            <w:r w:rsidRPr="007409EB">
              <w:rPr>
                <w:rFonts w:hint="eastAsia"/>
              </w:rPr>
              <w:t>従業員数</w:t>
            </w:r>
            <w:r w:rsidRPr="007409EB">
              <w:rPr>
                <w:rFonts w:hint="eastAsia"/>
              </w:rPr>
              <w:t>(</w:t>
            </w:r>
            <w:r w:rsidRPr="007409EB">
              <w:rPr>
                <w:rFonts w:hint="eastAsia"/>
              </w:rPr>
              <w:t>人</w:t>
            </w:r>
            <w:r w:rsidRPr="007409EB">
              <w:rPr>
                <w:rFonts w:hint="eastAsia"/>
              </w:rPr>
              <w:t>)</w:t>
            </w:r>
          </w:p>
        </w:tc>
        <w:tc>
          <w:tcPr>
            <w:tcW w:w="2834" w:type="dxa"/>
            <w:vAlign w:val="center"/>
          </w:tcPr>
          <w:p w14:paraId="147397F0" w14:textId="77777777" w:rsidR="003B541E" w:rsidRPr="007409EB" w:rsidRDefault="003B541E" w:rsidP="005953AD"/>
        </w:tc>
      </w:tr>
      <w:tr w:rsidR="003B541E" w:rsidRPr="007409EB" w14:paraId="19F6B96D" w14:textId="77777777" w:rsidTr="00DB0B9A">
        <w:trPr>
          <w:trHeight w:val="4125"/>
        </w:trPr>
        <w:tc>
          <w:tcPr>
            <w:tcW w:w="1548" w:type="dxa"/>
            <w:vAlign w:val="center"/>
          </w:tcPr>
          <w:p w14:paraId="45748399" w14:textId="77777777" w:rsidR="003B541E" w:rsidRPr="007409EB" w:rsidRDefault="003B541E" w:rsidP="005953AD">
            <w:r w:rsidRPr="007409EB">
              <w:rPr>
                <w:rFonts w:hint="eastAsia"/>
              </w:rPr>
              <w:t>支社</w:t>
            </w:r>
            <w:r w:rsidRPr="007409EB">
              <w:rPr>
                <w:rFonts w:hint="eastAsia"/>
              </w:rPr>
              <w:t>(</w:t>
            </w:r>
            <w:r w:rsidRPr="007409EB">
              <w:rPr>
                <w:rFonts w:hint="eastAsia"/>
              </w:rPr>
              <w:t>支店</w:t>
            </w:r>
            <w:r w:rsidRPr="007409EB">
              <w:rPr>
                <w:rFonts w:hint="eastAsia"/>
              </w:rPr>
              <w:t>)</w:t>
            </w:r>
          </w:p>
        </w:tc>
        <w:tc>
          <w:tcPr>
            <w:tcW w:w="2802" w:type="dxa"/>
            <w:vAlign w:val="center"/>
          </w:tcPr>
          <w:p w14:paraId="21E96C5C" w14:textId="77777777" w:rsidR="003B541E" w:rsidRPr="007409EB" w:rsidRDefault="003B541E" w:rsidP="005953AD"/>
        </w:tc>
        <w:tc>
          <w:tcPr>
            <w:tcW w:w="1518" w:type="dxa"/>
            <w:vAlign w:val="center"/>
          </w:tcPr>
          <w:p w14:paraId="12EECEDB" w14:textId="77777777" w:rsidR="003B541E" w:rsidRPr="007409EB" w:rsidRDefault="0076379A" w:rsidP="005953AD">
            <w:r w:rsidRPr="007409EB">
              <w:rPr>
                <w:rFonts w:hint="eastAsia"/>
              </w:rPr>
              <w:t>関連会社</w:t>
            </w:r>
          </w:p>
        </w:tc>
        <w:tc>
          <w:tcPr>
            <w:tcW w:w="2834" w:type="dxa"/>
            <w:vAlign w:val="center"/>
          </w:tcPr>
          <w:p w14:paraId="6E825B55" w14:textId="77777777" w:rsidR="003B541E" w:rsidRPr="007409EB" w:rsidRDefault="003B541E" w:rsidP="005953AD"/>
        </w:tc>
      </w:tr>
    </w:tbl>
    <w:p w14:paraId="293453A8" w14:textId="77777777" w:rsidR="0076379A" w:rsidRDefault="0076379A" w:rsidP="0076379A"/>
    <w:p w14:paraId="577A0B54" w14:textId="77777777" w:rsidR="0076379A" w:rsidRPr="000E2E86" w:rsidRDefault="0076379A" w:rsidP="0076379A">
      <w:pPr>
        <w:rPr>
          <w:sz w:val="24"/>
        </w:rPr>
      </w:pPr>
    </w:p>
    <w:p w14:paraId="0011714F" w14:textId="77777777" w:rsidR="0076379A" w:rsidRPr="007409EB" w:rsidRDefault="0076379A" w:rsidP="0076379A"/>
    <w:p w14:paraId="3834845E" w14:textId="77777777" w:rsidR="0076379A" w:rsidRPr="007409EB" w:rsidRDefault="0076379A" w:rsidP="0076379A">
      <w:pPr>
        <w:rPr>
          <w:b/>
          <w:sz w:val="24"/>
        </w:rPr>
      </w:pPr>
      <w:r w:rsidRPr="007409EB">
        <w:rPr>
          <w:rFonts w:hint="eastAsia"/>
          <w:b/>
          <w:sz w:val="24"/>
        </w:rPr>
        <w:t>＜</w:t>
      </w:r>
      <w:r w:rsidR="002B4748" w:rsidRPr="007409EB">
        <w:rPr>
          <w:rFonts w:hint="eastAsia"/>
          <w:b/>
          <w:sz w:val="24"/>
        </w:rPr>
        <w:t>類似</w:t>
      </w:r>
      <w:r w:rsidR="0040646A" w:rsidRPr="007409EB">
        <w:rPr>
          <w:rFonts w:hint="eastAsia"/>
          <w:b/>
          <w:sz w:val="24"/>
        </w:rPr>
        <w:t>業務</w:t>
      </w:r>
      <w:r w:rsidR="002B4748" w:rsidRPr="007409EB">
        <w:rPr>
          <w:rFonts w:hint="eastAsia"/>
          <w:b/>
          <w:sz w:val="24"/>
        </w:rPr>
        <w:t>受託</w:t>
      </w:r>
      <w:r w:rsidR="0040646A" w:rsidRPr="007409EB">
        <w:rPr>
          <w:rFonts w:hint="eastAsia"/>
          <w:b/>
          <w:sz w:val="24"/>
        </w:rPr>
        <w:t>実績</w:t>
      </w:r>
      <w:r w:rsidR="002B4748" w:rsidRPr="007409EB">
        <w:rPr>
          <w:rFonts w:hint="eastAsia"/>
          <w:b/>
          <w:sz w:val="24"/>
        </w:rPr>
        <w:t>等</w:t>
      </w:r>
      <w:r w:rsidRPr="007409EB">
        <w:rPr>
          <w:rFonts w:hint="eastAsia"/>
          <w:b/>
          <w:sz w:val="24"/>
        </w:rPr>
        <w:t>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1057"/>
        <w:gridCol w:w="2100"/>
        <w:gridCol w:w="2750"/>
      </w:tblGrid>
      <w:tr w:rsidR="0076379A" w:rsidRPr="007409EB" w14:paraId="0EA4610E" w14:textId="77777777" w:rsidTr="00DB0B9A">
        <w:trPr>
          <w:trHeight w:val="711"/>
        </w:trPr>
        <w:tc>
          <w:tcPr>
            <w:tcW w:w="2628" w:type="dxa"/>
            <w:vAlign w:val="center"/>
          </w:tcPr>
          <w:p w14:paraId="51C6EB7B" w14:textId="77777777" w:rsidR="0076379A" w:rsidRPr="007409EB" w:rsidRDefault="0076379A" w:rsidP="00DB0B9A">
            <w:pPr>
              <w:jc w:val="center"/>
            </w:pPr>
            <w:r w:rsidRPr="007409EB">
              <w:rPr>
                <w:rFonts w:hint="eastAsia"/>
              </w:rPr>
              <w:t>業務名</w:t>
            </w:r>
          </w:p>
        </w:tc>
        <w:tc>
          <w:tcPr>
            <w:tcW w:w="1080" w:type="dxa"/>
            <w:vAlign w:val="center"/>
          </w:tcPr>
          <w:p w14:paraId="5744B349" w14:textId="77777777" w:rsidR="0076379A" w:rsidRPr="007409EB" w:rsidRDefault="0076379A" w:rsidP="00DB0B9A">
            <w:pPr>
              <w:jc w:val="center"/>
            </w:pPr>
            <w:r w:rsidRPr="007409EB">
              <w:rPr>
                <w:rFonts w:hint="eastAsia"/>
              </w:rPr>
              <w:t>実施期間</w:t>
            </w:r>
          </w:p>
        </w:tc>
        <w:tc>
          <w:tcPr>
            <w:tcW w:w="2160" w:type="dxa"/>
            <w:vAlign w:val="center"/>
          </w:tcPr>
          <w:p w14:paraId="019EDD0D" w14:textId="77777777" w:rsidR="0076379A" w:rsidRPr="007409EB" w:rsidRDefault="0076379A" w:rsidP="00DB0B9A">
            <w:pPr>
              <w:jc w:val="center"/>
            </w:pPr>
            <w:r w:rsidRPr="007409EB">
              <w:rPr>
                <w:rFonts w:hint="eastAsia"/>
              </w:rPr>
              <w:t>契約の相手方</w:t>
            </w:r>
          </w:p>
        </w:tc>
        <w:tc>
          <w:tcPr>
            <w:tcW w:w="2834" w:type="dxa"/>
            <w:vAlign w:val="center"/>
          </w:tcPr>
          <w:p w14:paraId="4692F3EB" w14:textId="77777777" w:rsidR="0076379A" w:rsidRPr="007409EB" w:rsidRDefault="0076379A" w:rsidP="00DB0B9A">
            <w:pPr>
              <w:jc w:val="center"/>
            </w:pPr>
            <w:r w:rsidRPr="007409EB">
              <w:rPr>
                <w:rFonts w:hint="eastAsia"/>
              </w:rPr>
              <w:t>業務の概要</w:t>
            </w:r>
          </w:p>
        </w:tc>
      </w:tr>
      <w:tr w:rsidR="0076379A" w:rsidRPr="007409EB" w14:paraId="1C40D56A" w14:textId="77777777" w:rsidTr="007A01F1">
        <w:trPr>
          <w:trHeight w:val="9150"/>
        </w:trPr>
        <w:tc>
          <w:tcPr>
            <w:tcW w:w="2628" w:type="dxa"/>
          </w:tcPr>
          <w:p w14:paraId="532C1D7E" w14:textId="77777777" w:rsidR="0076379A" w:rsidRPr="007409EB" w:rsidRDefault="0076379A" w:rsidP="0076379A"/>
        </w:tc>
        <w:tc>
          <w:tcPr>
            <w:tcW w:w="1080" w:type="dxa"/>
          </w:tcPr>
          <w:p w14:paraId="5E744895" w14:textId="77777777" w:rsidR="0076379A" w:rsidRPr="007409EB" w:rsidRDefault="0076379A" w:rsidP="0076379A"/>
        </w:tc>
        <w:tc>
          <w:tcPr>
            <w:tcW w:w="2160" w:type="dxa"/>
          </w:tcPr>
          <w:p w14:paraId="2E1165DB" w14:textId="77777777" w:rsidR="0076379A" w:rsidRPr="007409EB" w:rsidRDefault="0076379A" w:rsidP="0076379A"/>
        </w:tc>
        <w:tc>
          <w:tcPr>
            <w:tcW w:w="2834" w:type="dxa"/>
          </w:tcPr>
          <w:p w14:paraId="6C7D4159" w14:textId="77777777" w:rsidR="0076379A" w:rsidRPr="007409EB" w:rsidRDefault="0076379A" w:rsidP="0076379A"/>
        </w:tc>
      </w:tr>
    </w:tbl>
    <w:p w14:paraId="7E481480" w14:textId="792FA9B1" w:rsidR="0076379A" w:rsidRPr="000E2E86" w:rsidRDefault="00003C11" w:rsidP="00760618">
      <w:pPr>
        <w:ind w:left="480" w:hangingChars="200" w:hanging="480"/>
        <w:rPr>
          <w:sz w:val="24"/>
        </w:rPr>
      </w:pPr>
      <w:r w:rsidRPr="000E2E86">
        <w:rPr>
          <w:rFonts w:hint="eastAsia"/>
          <w:sz w:val="24"/>
        </w:rPr>
        <w:t xml:space="preserve">※１　</w:t>
      </w:r>
      <w:r w:rsidR="007A01F1">
        <w:rPr>
          <w:rFonts w:hint="eastAsia"/>
          <w:sz w:val="24"/>
        </w:rPr>
        <w:t>国内におけるウォーター</w:t>
      </w:r>
      <w:r w:rsidR="007A01F1">
        <w:rPr>
          <w:rFonts w:hint="eastAsia"/>
          <w:sz w:val="24"/>
        </w:rPr>
        <w:t>PPP</w:t>
      </w:r>
      <w:r w:rsidR="007A01F1">
        <w:rPr>
          <w:rFonts w:hint="eastAsia"/>
          <w:sz w:val="24"/>
        </w:rPr>
        <w:t>導入可能性調査実績を優先とし、同種実績として</w:t>
      </w:r>
      <w:r w:rsidR="00760618" w:rsidRPr="00E16ABF">
        <w:rPr>
          <w:rFonts w:hint="eastAsia"/>
          <w:sz w:val="24"/>
        </w:rPr>
        <w:t>国又は地方公共団体への</w:t>
      </w:r>
      <w:r w:rsidR="00E16ABF" w:rsidRPr="00E16ABF">
        <w:rPr>
          <w:rFonts w:hint="eastAsia"/>
          <w:sz w:val="24"/>
        </w:rPr>
        <w:t>上下水道事業における官民連携手法導入可能性調査</w:t>
      </w:r>
      <w:r w:rsidRPr="00E16ABF">
        <w:rPr>
          <w:rFonts w:hint="eastAsia"/>
          <w:sz w:val="24"/>
        </w:rPr>
        <w:t>業務の</w:t>
      </w:r>
      <w:r w:rsidR="004F3E06" w:rsidRPr="00E16ABF">
        <w:rPr>
          <w:rFonts w:hint="eastAsia"/>
          <w:sz w:val="24"/>
        </w:rPr>
        <w:t>受注</w:t>
      </w:r>
      <w:r w:rsidRPr="00E16ABF">
        <w:rPr>
          <w:rFonts w:hint="eastAsia"/>
          <w:sz w:val="24"/>
        </w:rPr>
        <w:t>実績</w:t>
      </w:r>
      <w:r w:rsidR="00760618" w:rsidRPr="00760618">
        <w:rPr>
          <w:rFonts w:hint="eastAsia"/>
          <w:sz w:val="24"/>
        </w:rPr>
        <w:t>（</w:t>
      </w:r>
      <w:r w:rsidR="00760618">
        <w:rPr>
          <w:rFonts w:hint="eastAsia"/>
          <w:sz w:val="24"/>
        </w:rPr>
        <w:t>公告日から</w:t>
      </w:r>
      <w:r w:rsidRPr="000E2E86">
        <w:rPr>
          <w:rFonts w:hint="eastAsia"/>
          <w:sz w:val="24"/>
        </w:rPr>
        <w:t>過去</w:t>
      </w:r>
      <w:r w:rsidR="00E16ABF">
        <w:rPr>
          <w:rFonts w:hint="eastAsia"/>
          <w:sz w:val="24"/>
        </w:rPr>
        <w:t>10</w:t>
      </w:r>
      <w:r w:rsidRPr="000E2E86">
        <w:rPr>
          <w:rFonts w:hint="eastAsia"/>
          <w:sz w:val="24"/>
        </w:rPr>
        <w:t>年間</w:t>
      </w:r>
      <w:r w:rsidR="00760618">
        <w:rPr>
          <w:rFonts w:hint="eastAsia"/>
          <w:sz w:val="24"/>
        </w:rPr>
        <w:t>）</w:t>
      </w:r>
      <w:r w:rsidRPr="000E2E86">
        <w:rPr>
          <w:rFonts w:hint="eastAsia"/>
          <w:sz w:val="24"/>
        </w:rPr>
        <w:t>のうち主なものについて記載すること。</w:t>
      </w:r>
    </w:p>
    <w:p w14:paraId="2E478044" w14:textId="77777777" w:rsidR="00003C11" w:rsidRPr="000E2E86" w:rsidRDefault="00003C11" w:rsidP="00003C11">
      <w:pPr>
        <w:rPr>
          <w:sz w:val="24"/>
        </w:rPr>
      </w:pPr>
      <w:r w:rsidRPr="000E2E86">
        <w:rPr>
          <w:rFonts w:hint="eastAsia"/>
          <w:sz w:val="24"/>
        </w:rPr>
        <w:t xml:space="preserve">※２　</w:t>
      </w:r>
      <w:r w:rsidR="009445D8" w:rsidRPr="000E2E86">
        <w:rPr>
          <w:rFonts w:hint="eastAsia"/>
          <w:sz w:val="24"/>
        </w:rPr>
        <w:t>地方自治体</w:t>
      </w:r>
      <w:r w:rsidRPr="000E2E86">
        <w:rPr>
          <w:rFonts w:hint="eastAsia"/>
          <w:sz w:val="24"/>
        </w:rPr>
        <w:t>との契約実績については優先して記載すること。</w:t>
      </w:r>
    </w:p>
    <w:p w14:paraId="3EA51867" w14:textId="77777777" w:rsidR="004769DA" w:rsidRPr="007409EB" w:rsidRDefault="004769DA" w:rsidP="0040646A">
      <w:pPr>
        <w:rPr>
          <w:b/>
          <w:sz w:val="24"/>
        </w:rPr>
      </w:pPr>
    </w:p>
    <w:sectPr w:rsidR="004769DA" w:rsidRPr="007409EB" w:rsidSect="006E09EF"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0CC5" w14:textId="77777777" w:rsidR="008506D5" w:rsidRDefault="008506D5" w:rsidP="0072689F">
      <w:r>
        <w:separator/>
      </w:r>
    </w:p>
  </w:endnote>
  <w:endnote w:type="continuationSeparator" w:id="0">
    <w:p w14:paraId="13A299C3" w14:textId="77777777" w:rsidR="008506D5" w:rsidRDefault="008506D5" w:rsidP="007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11FC" w14:textId="77777777" w:rsidR="008506D5" w:rsidRDefault="008506D5" w:rsidP="0072689F">
      <w:r>
        <w:separator/>
      </w:r>
    </w:p>
  </w:footnote>
  <w:footnote w:type="continuationSeparator" w:id="0">
    <w:p w14:paraId="424C6C27" w14:textId="77777777" w:rsidR="008506D5" w:rsidRDefault="008506D5" w:rsidP="0072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4591765">
    <w:abstractNumId w:val="0"/>
  </w:num>
  <w:num w:numId="2" w16cid:durableId="176908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05ED5"/>
    <w:rsid w:val="0005206D"/>
    <w:rsid w:val="000A170C"/>
    <w:rsid w:val="000C3726"/>
    <w:rsid w:val="000E2E86"/>
    <w:rsid w:val="0010580C"/>
    <w:rsid w:val="001146C7"/>
    <w:rsid w:val="00154F9D"/>
    <w:rsid w:val="001818CD"/>
    <w:rsid w:val="00190C43"/>
    <w:rsid w:val="001918C8"/>
    <w:rsid w:val="00194981"/>
    <w:rsid w:val="00205BB8"/>
    <w:rsid w:val="002429C4"/>
    <w:rsid w:val="00242FB0"/>
    <w:rsid w:val="00243406"/>
    <w:rsid w:val="002B4748"/>
    <w:rsid w:val="00320E72"/>
    <w:rsid w:val="00330854"/>
    <w:rsid w:val="00333F67"/>
    <w:rsid w:val="0033790F"/>
    <w:rsid w:val="00374E8A"/>
    <w:rsid w:val="00397999"/>
    <w:rsid w:val="003B541E"/>
    <w:rsid w:val="003C3F6B"/>
    <w:rsid w:val="0040646A"/>
    <w:rsid w:val="00424EE1"/>
    <w:rsid w:val="00431E2A"/>
    <w:rsid w:val="00461182"/>
    <w:rsid w:val="004759B5"/>
    <w:rsid w:val="004769DA"/>
    <w:rsid w:val="004B2EBF"/>
    <w:rsid w:val="004B2EEC"/>
    <w:rsid w:val="004F3E06"/>
    <w:rsid w:val="00504A61"/>
    <w:rsid w:val="005149E0"/>
    <w:rsid w:val="005370C6"/>
    <w:rsid w:val="005721B2"/>
    <w:rsid w:val="005953AD"/>
    <w:rsid w:val="005A174E"/>
    <w:rsid w:val="005A5D09"/>
    <w:rsid w:val="005C6C05"/>
    <w:rsid w:val="005D69E9"/>
    <w:rsid w:val="006016DE"/>
    <w:rsid w:val="0065661B"/>
    <w:rsid w:val="006566D1"/>
    <w:rsid w:val="00674F2F"/>
    <w:rsid w:val="006953FF"/>
    <w:rsid w:val="006E09EF"/>
    <w:rsid w:val="00707439"/>
    <w:rsid w:val="00720B43"/>
    <w:rsid w:val="00724E3A"/>
    <w:rsid w:val="0072689F"/>
    <w:rsid w:val="007362D1"/>
    <w:rsid w:val="00737CF0"/>
    <w:rsid w:val="007409EB"/>
    <w:rsid w:val="00752CFE"/>
    <w:rsid w:val="00760618"/>
    <w:rsid w:val="0076379A"/>
    <w:rsid w:val="007A01F1"/>
    <w:rsid w:val="007A68BF"/>
    <w:rsid w:val="007E071A"/>
    <w:rsid w:val="007F73A3"/>
    <w:rsid w:val="008506D5"/>
    <w:rsid w:val="008865D9"/>
    <w:rsid w:val="008F5B42"/>
    <w:rsid w:val="008F731D"/>
    <w:rsid w:val="009445D8"/>
    <w:rsid w:val="0095160E"/>
    <w:rsid w:val="009C7513"/>
    <w:rsid w:val="00A25717"/>
    <w:rsid w:val="00A85163"/>
    <w:rsid w:val="00AB2F77"/>
    <w:rsid w:val="00B40C5E"/>
    <w:rsid w:val="00B70CB4"/>
    <w:rsid w:val="00B77FCE"/>
    <w:rsid w:val="00B92C94"/>
    <w:rsid w:val="00BC4BFC"/>
    <w:rsid w:val="00BD1596"/>
    <w:rsid w:val="00C17C2A"/>
    <w:rsid w:val="00C46A51"/>
    <w:rsid w:val="00CA66D1"/>
    <w:rsid w:val="00CD0250"/>
    <w:rsid w:val="00CD22DE"/>
    <w:rsid w:val="00D11EE2"/>
    <w:rsid w:val="00D43FDC"/>
    <w:rsid w:val="00DB0B9A"/>
    <w:rsid w:val="00DB298D"/>
    <w:rsid w:val="00DC0210"/>
    <w:rsid w:val="00DD3C89"/>
    <w:rsid w:val="00E16ABF"/>
    <w:rsid w:val="00E76AE8"/>
    <w:rsid w:val="00EE1476"/>
    <w:rsid w:val="00EF09BE"/>
    <w:rsid w:val="00F21750"/>
    <w:rsid w:val="00F232DA"/>
    <w:rsid w:val="00F521D2"/>
    <w:rsid w:val="00F7336B"/>
    <w:rsid w:val="00F82678"/>
    <w:rsid w:val="00F8381E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59EF"/>
  <w15:chartTrackingRefBased/>
  <w15:docId w15:val="{682CC32B-6885-4384-BE03-94FA0A2E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2689F"/>
    <w:rPr>
      <w:kern w:val="2"/>
      <w:sz w:val="21"/>
      <w:szCs w:val="24"/>
    </w:rPr>
  </w:style>
  <w:style w:type="paragraph" w:styleId="a7">
    <w:name w:val="footer"/>
    <w:basedOn w:val="a"/>
    <w:link w:val="a8"/>
    <w:rsid w:val="00726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2689F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979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安達和央</cp:lastModifiedBy>
  <cp:revision>3</cp:revision>
  <dcterms:created xsi:type="dcterms:W3CDTF">2025-12-17T05:30:00Z</dcterms:created>
  <dcterms:modified xsi:type="dcterms:W3CDTF">2026-04-09T06:22:00Z</dcterms:modified>
</cp:coreProperties>
</file>