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E5" w:rsidRPr="00B902E5" w:rsidRDefault="00B902E5" w:rsidP="00B902E5">
      <w:pPr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様式第３号（第６条関係）　　　　　　　　（表面）</w:t>
      </w:r>
    </w:p>
    <w:p w:rsidR="00B902E5" w:rsidRPr="00B902E5" w:rsidRDefault="00B902E5" w:rsidP="00B902E5">
      <w:pPr>
        <w:jc w:val="center"/>
        <w:rPr>
          <w:rFonts w:ascii="ＭＳ 明朝" w:eastAsia="ＭＳ 明朝" w:hAnsi="ＭＳ 明朝" w:cs="Times New Roman"/>
          <w:szCs w:val="21"/>
        </w:rPr>
      </w:pPr>
    </w:p>
    <w:p w:rsidR="00B902E5" w:rsidRPr="00B902E5" w:rsidRDefault="00B902E5" w:rsidP="00B902E5">
      <w:pPr>
        <w:jc w:val="center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景観計画区域内における事前協議書</w:t>
      </w:r>
    </w:p>
    <w:p w:rsidR="00B902E5" w:rsidRPr="00B902E5" w:rsidRDefault="00B902E5" w:rsidP="00B902E5">
      <w:pPr>
        <w:ind w:firstLineChars="3500" w:firstLine="7350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B902E5" w:rsidRPr="00B902E5" w:rsidRDefault="00B902E5" w:rsidP="00B902E5">
      <w:pPr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養父市長　様</w:t>
      </w:r>
    </w:p>
    <w:p w:rsidR="00B902E5" w:rsidRPr="00B902E5" w:rsidRDefault="00B902E5" w:rsidP="00B902E5">
      <w:pPr>
        <w:rPr>
          <w:rFonts w:ascii="ＭＳ 明朝" w:eastAsia="ＭＳ 明朝" w:hAnsi="ＭＳ 明朝" w:cs="Times New Roman"/>
          <w:szCs w:val="21"/>
        </w:rPr>
      </w:pPr>
    </w:p>
    <w:p w:rsidR="00B902E5" w:rsidRPr="00B902E5" w:rsidRDefault="00B902E5" w:rsidP="00B902E5">
      <w:pPr>
        <w:ind w:firstLineChars="2100" w:firstLine="4410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届出者　住　　所</w:t>
      </w:r>
    </w:p>
    <w:p w:rsidR="00B902E5" w:rsidRPr="00B902E5" w:rsidRDefault="00B902E5" w:rsidP="00B902E5">
      <w:pPr>
        <w:snapToGrid w:val="0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氏　　名　　　　　　　　　　　　</w:t>
      </w:r>
    </w:p>
    <w:p w:rsidR="00B902E5" w:rsidRPr="00B902E5" w:rsidRDefault="00B902E5" w:rsidP="00B902E5">
      <w:pPr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電話番号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B918C" wp14:editId="571BADC1">
                <wp:simplePos x="0" y="0"/>
                <wp:positionH relativeFrom="column">
                  <wp:posOffset>3128010</wp:posOffset>
                </wp:positionH>
                <wp:positionV relativeFrom="paragraph">
                  <wp:posOffset>13335</wp:posOffset>
                </wp:positionV>
                <wp:extent cx="38100" cy="213995"/>
                <wp:effectExtent l="0" t="0" r="19050" b="14605"/>
                <wp:wrapNone/>
                <wp:docPr id="19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13995"/>
                        </a:xfrm>
                        <a:prstGeom prst="leftBracket">
                          <a:avLst>
                            <a:gd name="adj" fmla="val 4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17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69" o:spid="_x0000_s1026" type="#_x0000_t85" style="position:absolute;left:0;text-align:left;margin-left:246.3pt;margin-top:1.05pt;width:3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">
                <v:textbox style="mso-fit-shape-to-text:t" inset="5.85pt,.7pt,5.85pt,.7pt"/>
              </v:shape>
            </w:pict>
          </mc:Fallback>
        </mc:AlternateContent>
      </w:r>
      <w:r w:rsidRPr="00B902E5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5B5BB" wp14:editId="1679A100">
                <wp:simplePos x="0" y="0"/>
                <wp:positionH relativeFrom="column">
                  <wp:posOffset>5694680</wp:posOffset>
                </wp:positionH>
                <wp:positionV relativeFrom="paragraph">
                  <wp:posOffset>22860</wp:posOffset>
                </wp:positionV>
                <wp:extent cx="38100" cy="213995"/>
                <wp:effectExtent l="0" t="0" r="19050" b="14605"/>
                <wp:wrapNone/>
                <wp:docPr id="2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13995"/>
                        </a:xfrm>
                        <a:prstGeom prst="rightBracket">
                          <a:avLst>
                            <a:gd name="adj" fmla="val 4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38B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70" o:spid="_x0000_s1026" type="#_x0000_t86" style="position:absolute;left:0;text-align:left;margin-left:448.4pt;margin-top:1.8pt;width:3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">
                <v:textbox style="mso-fit-shape-to-text:t" inset="5.85pt,.7pt,5.85pt,.7pt"/>
              </v:shape>
            </w:pict>
          </mc:Fallback>
        </mc:AlternateContent>
      </w:r>
      <w:r w:rsidRPr="00B902E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法人にあっては、主たる事務所の所在地、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名称及び代表者の氏名</w:t>
      </w:r>
    </w:p>
    <w:p w:rsidR="00B902E5" w:rsidRPr="00B902E5" w:rsidRDefault="00B902E5" w:rsidP="00B902E5">
      <w:pPr>
        <w:rPr>
          <w:rFonts w:ascii="ＭＳ 明朝" w:eastAsia="ＭＳ 明朝" w:hAnsi="ＭＳ 明朝" w:cs="Times New Roman"/>
          <w:szCs w:val="21"/>
        </w:rPr>
      </w:pPr>
    </w:p>
    <w:p w:rsidR="00B902E5" w:rsidRPr="00B902E5" w:rsidRDefault="00B902E5" w:rsidP="00B902E5">
      <w:pPr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養父市景観条例第15条の規定により、事前協議を行います。</w:t>
      </w:r>
    </w:p>
    <w:p w:rsidR="00B902E5" w:rsidRPr="00B902E5" w:rsidRDefault="00B902E5" w:rsidP="00B902E5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390"/>
        <w:gridCol w:w="669"/>
        <w:gridCol w:w="4942"/>
      </w:tblGrid>
      <w:tr w:rsidR="00B902E5" w:rsidRPr="00B902E5" w:rsidTr="00986F5D">
        <w:trPr>
          <w:trHeight w:val="730"/>
        </w:trPr>
        <w:tc>
          <w:tcPr>
            <w:tcW w:w="2126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行為の場所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養父市</w:t>
            </w:r>
          </w:p>
        </w:tc>
      </w:tr>
      <w:tr w:rsidR="00B902E5" w:rsidRPr="00B902E5" w:rsidTr="00986F5D">
        <w:trPr>
          <w:trHeight w:val="598"/>
        </w:trPr>
        <w:tc>
          <w:tcPr>
            <w:tcW w:w="2126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景観計画区域区分</w:t>
            </w:r>
          </w:p>
        </w:tc>
        <w:tc>
          <w:tcPr>
            <w:tcW w:w="7476" w:type="dxa"/>
            <w:gridSpan w:val="3"/>
            <w:shd w:val="clear" w:color="auto" w:fill="auto"/>
            <w:vAlign w:val="center"/>
          </w:tcPr>
          <w:p w:rsidR="00B902E5" w:rsidRPr="00B902E5" w:rsidRDefault="00B902E5" w:rsidP="00B902E5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□景観形成重点地区（　　　　　　　　　　地区）　　　　　　</w:t>
            </w:r>
          </w:p>
          <w:p w:rsidR="00B902E5" w:rsidRPr="00B902E5" w:rsidRDefault="00B902E5" w:rsidP="00B902E5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□景観形成促進地域（　　　　　　　　　　地域）</w:t>
            </w:r>
          </w:p>
          <w:p w:rsidR="00B902E5" w:rsidRPr="00B902E5" w:rsidRDefault="00B902E5" w:rsidP="00B902E5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□その他　（□市街地・集落ゾーン　□その他のゾーン）</w:t>
            </w:r>
          </w:p>
        </w:tc>
      </w:tr>
      <w:tr w:rsidR="00B902E5" w:rsidRPr="00B902E5" w:rsidTr="00986F5D">
        <w:trPr>
          <w:trHeight w:val="837"/>
        </w:trPr>
        <w:tc>
          <w:tcPr>
            <w:tcW w:w="2126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行為の種類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□建築物（　　　　　　　　　　　　　）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□工作物（　　　　　　　　　　　　　）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□都市計画法第４条第12項に規定する開発行為</w:t>
            </w:r>
          </w:p>
        </w:tc>
      </w:tr>
      <w:tr w:rsidR="00B902E5" w:rsidRPr="00B902E5" w:rsidTr="00986F5D">
        <w:trPr>
          <w:trHeight w:val="54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行為の期間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着手予定年月日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B902E5" w:rsidRPr="00B902E5" w:rsidTr="00986F5D">
        <w:trPr>
          <w:trHeight w:val="566"/>
        </w:trPr>
        <w:tc>
          <w:tcPr>
            <w:tcW w:w="2126" w:type="dxa"/>
            <w:vMerge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完了予定年月日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B902E5" w:rsidRPr="00B902E5" w:rsidTr="00986F5D">
        <w:trPr>
          <w:trHeight w:val="1029"/>
        </w:trPr>
        <w:tc>
          <w:tcPr>
            <w:tcW w:w="2126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行為地の現況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rPr>
          <w:trHeight w:val="59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設計者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rPr>
          <w:trHeight w:val="527"/>
        </w:trPr>
        <w:tc>
          <w:tcPr>
            <w:tcW w:w="2126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rPr>
          <w:trHeight w:val="530"/>
        </w:trPr>
        <w:tc>
          <w:tcPr>
            <w:tcW w:w="2126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058" w:type="dxa"/>
            <w:gridSpan w:val="2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１　協議書は、正副２通提出してください。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２　行為地の現況は、できるだけ詳細に記載してください。</w:t>
      </w:r>
    </w:p>
    <w:p w:rsidR="00B902E5" w:rsidRPr="00B902E5" w:rsidRDefault="00B902E5" w:rsidP="00B902E5">
      <w:pPr>
        <w:spacing w:line="2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３　代理人が協議をする場合は、委任状を添付してください。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４　□の欄は、該当する行為の種類をチェックしてください。</w:t>
      </w:r>
    </w:p>
    <w:p w:rsidR="00B902E5" w:rsidRPr="00B902E5" w:rsidRDefault="00B902E5" w:rsidP="00B902E5">
      <w:pPr>
        <w:jc w:val="lef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/>
          <w:szCs w:val="21"/>
        </w:rPr>
        <w:br w:type="page"/>
      </w:r>
      <w:r w:rsidRPr="00B902E5">
        <w:rPr>
          <w:rFonts w:ascii="ＭＳ 明朝" w:eastAsia="ＭＳ 明朝" w:hAnsi="ＭＳ 明朝" w:cs="Times New Roman" w:hint="eastAsia"/>
          <w:szCs w:val="21"/>
        </w:rPr>
        <w:lastRenderedPageBreak/>
        <w:t>（裏面）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709"/>
        <w:gridCol w:w="992"/>
        <w:gridCol w:w="1842"/>
        <w:gridCol w:w="1841"/>
        <w:gridCol w:w="1808"/>
      </w:tblGrid>
      <w:tr w:rsidR="00B902E5" w:rsidRPr="00B902E5" w:rsidTr="00986F5D"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B902E5" w:rsidRPr="00B902E5" w:rsidRDefault="00B902E5" w:rsidP="00B902E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設計又は施工方法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種類</w:t>
            </w:r>
          </w:p>
        </w:tc>
        <w:tc>
          <w:tcPr>
            <w:tcW w:w="7192" w:type="dxa"/>
            <w:gridSpan w:val="5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行為の内容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B902E5" w:rsidRPr="00B902E5" w:rsidRDefault="00B902E5" w:rsidP="00B902E5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建築物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□新築　□増築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□改築　□移転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□修繕　□</w:t>
            </w:r>
            <w:r w:rsidRPr="00B902E5">
              <w:rPr>
                <w:rFonts w:ascii="ＭＳ 明朝" w:eastAsia="ＭＳ 明朝" w:hAnsi="ＭＳ 明朝" w:cs="Times New Roman" w:hint="eastAsia"/>
                <w:w w:val="93"/>
                <w:kern w:val="0"/>
                <w:szCs w:val="21"/>
                <w:fitText w:val="784" w:id="-1797595390"/>
              </w:rPr>
              <w:t>模様替</w:t>
            </w:r>
            <w:r w:rsidRPr="00B902E5">
              <w:rPr>
                <w:rFonts w:ascii="ＭＳ 明朝" w:eastAsia="ＭＳ 明朝" w:hAnsi="ＭＳ 明朝" w:cs="Times New Roman" w:hint="eastAsia"/>
                <w:spacing w:val="1"/>
                <w:w w:val="93"/>
                <w:kern w:val="0"/>
                <w:szCs w:val="21"/>
                <w:fitText w:val="784" w:id="-1797595390"/>
              </w:rPr>
              <w:t>え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□色彩の変更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主要用途</w:t>
            </w:r>
          </w:p>
        </w:tc>
        <w:tc>
          <w:tcPr>
            <w:tcW w:w="1842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構　造</w:t>
            </w:r>
          </w:p>
        </w:tc>
        <w:tc>
          <w:tcPr>
            <w:tcW w:w="1808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届出部分</w:t>
            </w:r>
          </w:p>
        </w:tc>
        <w:tc>
          <w:tcPr>
            <w:tcW w:w="1841" w:type="dxa"/>
            <w:shd w:val="clear" w:color="auto" w:fill="auto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既存部分</w:t>
            </w:r>
          </w:p>
        </w:tc>
        <w:tc>
          <w:tcPr>
            <w:tcW w:w="1808" w:type="dxa"/>
            <w:shd w:val="clear" w:color="auto" w:fill="auto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1842" w:type="dxa"/>
            <w:shd w:val="clear" w:color="auto" w:fill="auto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建築面積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延べ面積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高さ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B902E5" w:rsidRPr="00B902E5" w:rsidRDefault="00B902E5" w:rsidP="00B902E5">
            <w:pPr>
              <w:ind w:firstLineChars="1000" w:firstLine="2100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ｍ　　　（階数：　　　階）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仕上材</w:t>
            </w:r>
          </w:p>
        </w:tc>
        <w:tc>
          <w:tcPr>
            <w:tcW w:w="992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屋根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外壁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色彩</w:t>
            </w:r>
          </w:p>
        </w:tc>
        <w:tc>
          <w:tcPr>
            <w:tcW w:w="992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屋根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外壁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B902E5" w:rsidRPr="00B902E5" w:rsidRDefault="00B902E5" w:rsidP="00B902E5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工作物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□新設　□増築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□改築　□移転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□修繕　□</w:t>
            </w:r>
            <w:r w:rsidRPr="00B902E5">
              <w:rPr>
                <w:rFonts w:ascii="ＭＳ 明朝" w:eastAsia="ＭＳ 明朝" w:hAnsi="ＭＳ 明朝" w:cs="Times New Roman" w:hint="eastAsia"/>
                <w:w w:val="93"/>
                <w:kern w:val="0"/>
                <w:szCs w:val="21"/>
                <w:fitText w:val="784" w:id="-1797595389"/>
              </w:rPr>
              <w:t>模様替</w:t>
            </w:r>
            <w:r w:rsidRPr="00B902E5">
              <w:rPr>
                <w:rFonts w:ascii="ＭＳ 明朝" w:eastAsia="ＭＳ 明朝" w:hAnsi="ＭＳ 明朝" w:cs="Times New Roman" w:hint="eastAsia"/>
                <w:spacing w:val="1"/>
                <w:w w:val="93"/>
                <w:kern w:val="0"/>
                <w:szCs w:val="21"/>
                <w:fitText w:val="784" w:id="-1797595389"/>
              </w:rPr>
              <w:t>え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□色彩の変更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種　類</w:t>
            </w:r>
          </w:p>
        </w:tc>
        <w:tc>
          <w:tcPr>
            <w:tcW w:w="1842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構　造</w:t>
            </w:r>
          </w:p>
        </w:tc>
        <w:tc>
          <w:tcPr>
            <w:tcW w:w="1808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届出部分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既存部分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築造面積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延べ面積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高　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長　さ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仕上材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色彩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c>
          <w:tcPr>
            <w:tcW w:w="528" w:type="dxa"/>
            <w:vMerge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shd w:val="clear" w:color="auto" w:fill="auto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都市計画法第４条第12項に規定する開発行為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行為面積</w:t>
            </w:r>
          </w:p>
        </w:tc>
        <w:tc>
          <w:tcPr>
            <w:tcW w:w="5491" w:type="dxa"/>
            <w:gridSpan w:val="3"/>
            <w:shd w:val="clear" w:color="auto" w:fill="auto"/>
            <w:vAlign w:val="center"/>
          </w:tcPr>
          <w:p w:rsidR="00B902E5" w:rsidRPr="00B902E5" w:rsidRDefault="00B902E5" w:rsidP="00B902E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B902E5" w:rsidRPr="00B902E5" w:rsidTr="00986F5D">
        <w:trPr>
          <w:cantSplit/>
          <w:trHeight w:val="2078"/>
        </w:trPr>
        <w:tc>
          <w:tcPr>
            <w:tcW w:w="528" w:type="dxa"/>
            <w:vMerge w:val="restart"/>
            <w:shd w:val="clear" w:color="auto" w:fill="auto"/>
            <w:textDirection w:val="tbRlV"/>
          </w:tcPr>
          <w:p w:rsidR="00B902E5" w:rsidRPr="00B902E5" w:rsidRDefault="00B902E5" w:rsidP="00B902E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事前協議終了後記入欄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事前協議の経緯</w:t>
            </w:r>
          </w:p>
          <w:p w:rsidR="00B902E5" w:rsidRPr="00B902E5" w:rsidRDefault="00B902E5" w:rsidP="00B902E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（市からの助言及びそれに対する措置の概要）</w:t>
            </w:r>
          </w:p>
        </w:tc>
        <w:tc>
          <w:tcPr>
            <w:tcW w:w="7192" w:type="dxa"/>
            <w:gridSpan w:val="5"/>
            <w:shd w:val="clear" w:color="auto" w:fill="auto"/>
            <w:vAlign w:val="center"/>
          </w:tcPr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902E5" w:rsidRPr="00B902E5" w:rsidTr="00986F5D">
        <w:trPr>
          <w:cantSplit/>
          <w:trHeight w:val="1134"/>
        </w:trPr>
        <w:tc>
          <w:tcPr>
            <w:tcW w:w="528" w:type="dxa"/>
            <w:vMerge/>
            <w:shd w:val="clear" w:color="auto" w:fill="auto"/>
            <w:textDirection w:val="tbRlV"/>
          </w:tcPr>
          <w:p w:rsidR="00B902E5" w:rsidRPr="00B902E5" w:rsidRDefault="00B902E5" w:rsidP="00B902E5">
            <w:pPr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B902E5" w:rsidRPr="00B902E5" w:rsidRDefault="00B902E5" w:rsidP="00B902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02E5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7192" w:type="dxa"/>
            <w:gridSpan w:val="5"/>
            <w:shd w:val="clear" w:color="auto" w:fill="auto"/>
            <w:vAlign w:val="center"/>
          </w:tcPr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  <w:p w:rsidR="00B902E5" w:rsidRPr="00B902E5" w:rsidRDefault="00B902E5" w:rsidP="00B902E5">
            <w:pPr>
              <w:ind w:right="896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１　各項目ともできるだけ具体的に記載してください。</w:t>
      </w:r>
    </w:p>
    <w:p w:rsidR="00B902E5" w:rsidRPr="00B902E5" w:rsidRDefault="00B902E5" w:rsidP="00B902E5">
      <w:pPr>
        <w:spacing w:line="2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２　この協議書とともに必要な図書を添付してください。</w:t>
      </w:r>
    </w:p>
    <w:p w:rsidR="00B902E5" w:rsidRPr="00B902E5" w:rsidRDefault="00B902E5" w:rsidP="00B902E5">
      <w:pPr>
        <w:spacing w:line="2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３　□の欄は、該当する行為の種類をチェックしてください。</w:t>
      </w:r>
    </w:p>
    <w:p w:rsidR="00B902E5" w:rsidRPr="00B902E5" w:rsidRDefault="00B902E5" w:rsidP="00B902E5">
      <w:pPr>
        <w:spacing w:before="240"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>〇添付図書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・付近見取り図（縮尺１/2,500程度）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・敷地の平面図、断面図（現況及び行為後）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・建築物・工作物の着色された2面以上の立面図</w:t>
      </w:r>
    </w:p>
    <w:p w:rsidR="00B902E5" w:rsidRPr="00B902E5" w:rsidRDefault="00B902E5" w:rsidP="00B902E5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・敷地及び周辺の現況カラー写真</w:t>
      </w:r>
    </w:p>
    <w:p w:rsidR="00450900" w:rsidRPr="00B902E5" w:rsidRDefault="00B902E5" w:rsidP="00B902E5">
      <w:pPr>
        <w:spacing w:line="240" w:lineRule="exact"/>
        <w:rPr>
          <w:rFonts w:ascii="ＭＳ 明朝" w:eastAsia="ＭＳ 明朝" w:hAnsi="ＭＳ 明朝" w:cs="Times New Roman" w:hint="eastAsia"/>
          <w:szCs w:val="21"/>
        </w:rPr>
      </w:pPr>
      <w:r w:rsidRPr="00B902E5">
        <w:rPr>
          <w:rFonts w:ascii="ＭＳ 明朝" w:eastAsia="ＭＳ 明朝" w:hAnsi="ＭＳ 明朝" w:cs="Times New Roman" w:hint="eastAsia"/>
          <w:szCs w:val="21"/>
        </w:rPr>
        <w:t xml:space="preserve">　・その他参考資料</w:t>
      </w:r>
      <w:bookmarkStart w:id="0" w:name="_GoBack"/>
      <w:bookmarkEnd w:id="0"/>
    </w:p>
    <w:sectPr w:rsidR="00450900" w:rsidRPr="00B902E5" w:rsidSect="00215C8D">
      <w:pgSz w:w="11906" w:h="16838"/>
      <w:pgMar w:top="1276" w:right="112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8D"/>
    <w:rsid w:val="00215C8D"/>
    <w:rsid w:val="00450900"/>
    <w:rsid w:val="009E3B74"/>
    <w:rsid w:val="00B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103E2"/>
  <w15:chartTrackingRefBased/>
  <w15:docId w15:val="{65A6464D-9F55-44CE-8605-1CDE7B8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2021-04-27T02:31:00Z</cp:lastPrinted>
  <dcterms:created xsi:type="dcterms:W3CDTF">2021-04-27T02:32:00Z</dcterms:created>
  <dcterms:modified xsi:type="dcterms:W3CDTF">2021-04-27T02:32:00Z</dcterms:modified>
</cp:coreProperties>
</file>