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16" w:rsidRPr="0039559A" w:rsidRDefault="0039559A" w:rsidP="0039559A">
      <w:pPr>
        <w:jc w:val="right"/>
        <w:rPr>
          <w:sz w:val="22"/>
        </w:rPr>
      </w:pPr>
      <w:bookmarkStart w:id="0" w:name="_GoBack"/>
      <w:bookmarkEnd w:id="0"/>
      <w:r w:rsidRPr="0039559A">
        <w:rPr>
          <w:rFonts w:hint="eastAsia"/>
          <w:sz w:val="22"/>
        </w:rPr>
        <w:t xml:space="preserve">　　年　　月　　日</w:t>
      </w:r>
    </w:p>
    <w:p w:rsidR="0039559A" w:rsidRPr="0039559A" w:rsidRDefault="0039559A">
      <w:pPr>
        <w:rPr>
          <w:sz w:val="22"/>
        </w:rPr>
      </w:pPr>
    </w:p>
    <w:p w:rsidR="0039559A" w:rsidRPr="0039559A" w:rsidRDefault="0039559A">
      <w:pPr>
        <w:rPr>
          <w:sz w:val="22"/>
        </w:rPr>
      </w:pPr>
    </w:p>
    <w:p w:rsidR="0039559A" w:rsidRPr="0039559A" w:rsidRDefault="0039559A">
      <w:pPr>
        <w:rPr>
          <w:sz w:val="22"/>
        </w:rPr>
      </w:pPr>
    </w:p>
    <w:p w:rsidR="0039559A" w:rsidRPr="0039559A" w:rsidRDefault="0039559A">
      <w:pPr>
        <w:rPr>
          <w:sz w:val="22"/>
        </w:rPr>
      </w:pPr>
      <w:r w:rsidRPr="0039559A">
        <w:rPr>
          <w:rFonts w:hint="eastAsia"/>
          <w:sz w:val="22"/>
        </w:rPr>
        <w:t>養父市長　　　　　　　　　様</w:t>
      </w:r>
    </w:p>
    <w:p w:rsidR="0039559A" w:rsidRPr="0039559A" w:rsidRDefault="0039559A">
      <w:pPr>
        <w:rPr>
          <w:sz w:val="22"/>
        </w:rPr>
      </w:pPr>
    </w:p>
    <w:p w:rsidR="0039559A" w:rsidRPr="0039559A" w:rsidRDefault="0039559A">
      <w:pPr>
        <w:rPr>
          <w:sz w:val="22"/>
        </w:rPr>
      </w:pPr>
    </w:p>
    <w:p w:rsidR="0039559A" w:rsidRPr="0039559A" w:rsidRDefault="0039559A" w:rsidP="00C9660C">
      <w:pPr>
        <w:wordWrap w:val="0"/>
        <w:jc w:val="right"/>
        <w:rPr>
          <w:sz w:val="22"/>
        </w:rPr>
      </w:pPr>
      <w:r w:rsidRPr="00C9660C">
        <w:rPr>
          <w:rFonts w:hint="eastAsia"/>
          <w:spacing w:val="55"/>
          <w:kern w:val="0"/>
          <w:sz w:val="22"/>
          <w:fitText w:val="880" w:id="2069643265"/>
        </w:rPr>
        <w:t>企業</w:t>
      </w:r>
      <w:r w:rsidRPr="00C9660C">
        <w:rPr>
          <w:rFonts w:hint="eastAsia"/>
          <w:kern w:val="0"/>
          <w:sz w:val="22"/>
          <w:fitText w:val="880" w:id="2069643265"/>
        </w:rPr>
        <w:t>名</w:t>
      </w:r>
      <w:r w:rsidR="00C9660C">
        <w:rPr>
          <w:rFonts w:hint="eastAsia"/>
          <w:kern w:val="0"/>
          <w:sz w:val="22"/>
        </w:rPr>
        <w:t xml:space="preserve">　　　　　　　　　　　　　　</w:t>
      </w:r>
    </w:p>
    <w:p w:rsidR="0039559A" w:rsidRPr="0039559A" w:rsidRDefault="0039559A" w:rsidP="0039559A">
      <w:pPr>
        <w:jc w:val="right"/>
        <w:rPr>
          <w:sz w:val="22"/>
        </w:rPr>
      </w:pPr>
      <w:r w:rsidRPr="0039559A">
        <w:rPr>
          <w:rFonts w:hint="eastAsia"/>
          <w:sz w:val="22"/>
        </w:rPr>
        <w:t xml:space="preserve">代表者名　　　　　　　　　</w:t>
      </w:r>
      <w:r w:rsidR="00C9660C">
        <w:rPr>
          <w:rFonts w:hint="eastAsia"/>
          <w:sz w:val="22"/>
        </w:rPr>
        <w:t xml:space="preserve">　　</w:t>
      </w:r>
      <w:r w:rsidRPr="0039559A">
        <w:rPr>
          <w:rFonts w:hint="eastAsia"/>
          <w:sz w:val="22"/>
        </w:rPr>
        <w:t xml:space="preserve">　　印</w:t>
      </w:r>
    </w:p>
    <w:p w:rsidR="0039559A" w:rsidRPr="0039559A" w:rsidRDefault="0039559A">
      <w:pPr>
        <w:rPr>
          <w:sz w:val="22"/>
        </w:rPr>
      </w:pPr>
    </w:p>
    <w:p w:rsidR="0039559A" w:rsidRPr="0039559A" w:rsidRDefault="0039559A">
      <w:pPr>
        <w:rPr>
          <w:sz w:val="22"/>
        </w:rPr>
      </w:pPr>
    </w:p>
    <w:p w:rsidR="0039559A" w:rsidRPr="0039559A" w:rsidRDefault="00A60AD0" w:rsidP="0039559A">
      <w:pPr>
        <w:jc w:val="center"/>
        <w:rPr>
          <w:sz w:val="28"/>
        </w:rPr>
      </w:pPr>
      <w:r>
        <w:rPr>
          <w:rFonts w:hint="eastAsia"/>
          <w:sz w:val="28"/>
        </w:rPr>
        <w:t>宣</w:t>
      </w:r>
      <w:r w:rsidR="00C9660C">
        <w:rPr>
          <w:rFonts w:hint="eastAsia"/>
          <w:sz w:val="28"/>
        </w:rPr>
        <w:t xml:space="preserve">　　</w:t>
      </w:r>
      <w:r>
        <w:rPr>
          <w:rFonts w:hint="eastAsia"/>
          <w:sz w:val="28"/>
        </w:rPr>
        <w:t>言</w:t>
      </w:r>
      <w:r w:rsidR="00C9660C">
        <w:rPr>
          <w:rFonts w:hint="eastAsia"/>
          <w:sz w:val="28"/>
        </w:rPr>
        <w:t xml:space="preserve">　　</w:t>
      </w:r>
      <w:r>
        <w:rPr>
          <w:rFonts w:hint="eastAsia"/>
          <w:sz w:val="28"/>
        </w:rPr>
        <w:t>書</w:t>
      </w:r>
    </w:p>
    <w:p w:rsidR="0039559A" w:rsidRPr="0039559A" w:rsidRDefault="0039559A">
      <w:pPr>
        <w:rPr>
          <w:sz w:val="22"/>
        </w:rPr>
      </w:pPr>
    </w:p>
    <w:p w:rsidR="0039559A" w:rsidRPr="0039559A" w:rsidRDefault="0039559A">
      <w:pPr>
        <w:rPr>
          <w:sz w:val="22"/>
        </w:rPr>
      </w:pPr>
    </w:p>
    <w:p w:rsidR="0039559A" w:rsidRDefault="0039559A">
      <w:pPr>
        <w:rPr>
          <w:sz w:val="22"/>
        </w:rPr>
      </w:pPr>
      <w:r w:rsidRPr="0039559A">
        <w:rPr>
          <w:rFonts w:hint="eastAsia"/>
          <w:sz w:val="22"/>
        </w:rPr>
        <w:t xml:space="preserve">　養父市働き方改革推進宣言企業・推進企業認定規則第</w:t>
      </w:r>
      <w:r w:rsidR="00FF26FB">
        <w:rPr>
          <w:rFonts w:hint="eastAsia"/>
          <w:sz w:val="22"/>
        </w:rPr>
        <w:t>３</w:t>
      </w:r>
      <w:r w:rsidRPr="0039559A">
        <w:rPr>
          <w:rFonts w:hint="eastAsia"/>
          <w:sz w:val="22"/>
        </w:rPr>
        <w:t>条の</w:t>
      </w:r>
      <w:r w:rsidR="00FF26FB">
        <w:rPr>
          <w:rFonts w:hint="eastAsia"/>
          <w:sz w:val="22"/>
        </w:rPr>
        <w:t>申請を行う</w:t>
      </w:r>
      <w:r w:rsidRPr="0039559A">
        <w:rPr>
          <w:rFonts w:hint="eastAsia"/>
          <w:sz w:val="22"/>
        </w:rPr>
        <w:t>にあたり、</w:t>
      </w:r>
      <w:r w:rsidR="00FF26FB">
        <w:rPr>
          <w:rFonts w:hint="eastAsia"/>
          <w:sz w:val="22"/>
        </w:rPr>
        <w:t>同</w:t>
      </w:r>
      <w:r w:rsidRPr="0039559A">
        <w:rPr>
          <w:rFonts w:hint="eastAsia"/>
          <w:sz w:val="22"/>
        </w:rPr>
        <w:t>条</w:t>
      </w:r>
      <w:r w:rsidR="00C9660C">
        <w:rPr>
          <w:rFonts w:hint="eastAsia"/>
          <w:sz w:val="22"/>
        </w:rPr>
        <w:t>第２</w:t>
      </w:r>
      <w:r w:rsidR="00FF26FB">
        <w:rPr>
          <w:rFonts w:hint="eastAsia"/>
          <w:sz w:val="22"/>
        </w:rPr>
        <w:t>号</w:t>
      </w:r>
      <w:r w:rsidRPr="0039559A">
        <w:rPr>
          <w:rFonts w:hint="eastAsia"/>
          <w:sz w:val="22"/>
        </w:rPr>
        <w:t>で定める</w:t>
      </w:r>
      <w:r w:rsidR="00C9660C">
        <w:rPr>
          <w:rFonts w:hint="eastAsia"/>
          <w:sz w:val="22"/>
        </w:rPr>
        <w:t>働き方改革の項目に</w:t>
      </w:r>
      <w:r w:rsidRPr="0039559A">
        <w:rPr>
          <w:rFonts w:hint="eastAsia"/>
          <w:sz w:val="22"/>
        </w:rPr>
        <w:t>取り組むことを</w:t>
      </w:r>
      <w:r w:rsidR="00C9660C">
        <w:rPr>
          <w:rFonts w:hint="eastAsia"/>
          <w:sz w:val="22"/>
        </w:rPr>
        <w:t>宣言</w:t>
      </w:r>
      <w:r>
        <w:rPr>
          <w:rFonts w:hint="eastAsia"/>
          <w:sz w:val="22"/>
        </w:rPr>
        <w:t>します。</w:t>
      </w:r>
    </w:p>
    <w:p w:rsidR="00A446A8" w:rsidRDefault="00A446A8">
      <w:pPr>
        <w:rPr>
          <w:sz w:val="22"/>
        </w:rPr>
      </w:pPr>
    </w:p>
    <w:p w:rsidR="00A446A8" w:rsidRDefault="00A446A8">
      <w:pPr>
        <w:rPr>
          <w:sz w:val="22"/>
        </w:rPr>
      </w:pPr>
    </w:p>
    <w:p w:rsidR="00A446A8" w:rsidRDefault="00A446A8">
      <w:pPr>
        <w:rPr>
          <w:sz w:val="22"/>
        </w:rPr>
      </w:pPr>
    </w:p>
    <w:p w:rsidR="00A446A8" w:rsidRDefault="00A446A8">
      <w:pPr>
        <w:rPr>
          <w:sz w:val="22"/>
        </w:rPr>
      </w:pPr>
    </w:p>
    <w:p w:rsidR="00A446A8" w:rsidRDefault="00A446A8">
      <w:pPr>
        <w:rPr>
          <w:sz w:val="22"/>
        </w:rPr>
      </w:pPr>
      <w:r>
        <w:rPr>
          <w:rFonts w:hint="eastAsia"/>
          <w:sz w:val="22"/>
        </w:rPr>
        <w:t>▼第３条第２号で定める働き方改革の項目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978"/>
      </w:tblGrid>
      <w:tr w:rsidR="00A446A8" w:rsidRPr="008A3ADD" w:rsidTr="00732B13">
        <w:tc>
          <w:tcPr>
            <w:tcW w:w="2547" w:type="dxa"/>
            <w:shd w:val="clear" w:color="auto" w:fill="auto"/>
          </w:tcPr>
          <w:p w:rsidR="00A446A8" w:rsidRPr="00A446A8" w:rsidRDefault="00A446A8" w:rsidP="00732B13">
            <w:pPr>
              <w:autoSpaceDE w:val="0"/>
              <w:autoSpaceDN w:val="0"/>
              <w:jc w:val="center"/>
              <w:rPr>
                <w:sz w:val="22"/>
              </w:rPr>
            </w:pPr>
            <w:r w:rsidRPr="00A446A8">
              <w:rPr>
                <w:rFonts w:hint="eastAsia"/>
                <w:sz w:val="22"/>
              </w:rPr>
              <w:t>取組項目</w:t>
            </w:r>
          </w:p>
        </w:tc>
        <w:tc>
          <w:tcPr>
            <w:tcW w:w="3969" w:type="dxa"/>
            <w:shd w:val="clear" w:color="auto" w:fill="auto"/>
          </w:tcPr>
          <w:p w:rsidR="00A446A8" w:rsidRPr="00A446A8" w:rsidRDefault="00A446A8" w:rsidP="00732B13">
            <w:pPr>
              <w:autoSpaceDE w:val="0"/>
              <w:autoSpaceDN w:val="0"/>
              <w:jc w:val="center"/>
              <w:rPr>
                <w:sz w:val="22"/>
              </w:rPr>
            </w:pPr>
            <w:r w:rsidRPr="00A446A8">
              <w:rPr>
                <w:rFonts w:hint="eastAsia"/>
                <w:sz w:val="22"/>
              </w:rPr>
              <w:t>取組内容</w:t>
            </w:r>
          </w:p>
        </w:tc>
        <w:tc>
          <w:tcPr>
            <w:tcW w:w="1978" w:type="dxa"/>
            <w:shd w:val="clear" w:color="auto" w:fill="auto"/>
          </w:tcPr>
          <w:p w:rsidR="00A446A8" w:rsidRPr="00A446A8" w:rsidRDefault="00A446A8" w:rsidP="00732B13">
            <w:pPr>
              <w:autoSpaceDE w:val="0"/>
              <w:autoSpaceDN w:val="0"/>
              <w:jc w:val="center"/>
              <w:rPr>
                <w:sz w:val="22"/>
              </w:rPr>
            </w:pPr>
            <w:r w:rsidRPr="00A446A8">
              <w:rPr>
                <w:rFonts w:hint="eastAsia"/>
                <w:sz w:val="22"/>
              </w:rPr>
              <w:t>備考</w:t>
            </w:r>
          </w:p>
        </w:tc>
      </w:tr>
      <w:tr w:rsidR="00A446A8" w:rsidRPr="008A3ADD" w:rsidTr="00732B13">
        <w:tc>
          <w:tcPr>
            <w:tcW w:w="2547" w:type="dxa"/>
            <w:shd w:val="clear" w:color="auto" w:fill="auto"/>
          </w:tcPr>
          <w:p w:rsidR="00A446A8" w:rsidRPr="00A446A8" w:rsidRDefault="00A446A8" w:rsidP="00732B13">
            <w:pPr>
              <w:autoSpaceDE w:val="0"/>
              <w:autoSpaceDN w:val="0"/>
              <w:rPr>
                <w:sz w:val="22"/>
              </w:rPr>
            </w:pPr>
            <w:r w:rsidRPr="00A446A8">
              <w:rPr>
                <w:rFonts w:hint="eastAsia"/>
                <w:sz w:val="22"/>
              </w:rPr>
              <w:t>仕事と育児の両立</w:t>
            </w:r>
          </w:p>
        </w:tc>
        <w:tc>
          <w:tcPr>
            <w:tcW w:w="3969" w:type="dxa"/>
            <w:shd w:val="clear" w:color="auto" w:fill="auto"/>
          </w:tcPr>
          <w:p w:rsidR="00A446A8" w:rsidRPr="00A446A8" w:rsidRDefault="00A446A8" w:rsidP="00732B13">
            <w:pPr>
              <w:autoSpaceDE w:val="0"/>
              <w:autoSpaceDN w:val="0"/>
              <w:rPr>
                <w:sz w:val="22"/>
              </w:rPr>
            </w:pPr>
            <w:r w:rsidRPr="00A446A8">
              <w:rPr>
                <w:rFonts w:hint="eastAsia"/>
                <w:sz w:val="22"/>
              </w:rPr>
              <w:t>仕事と育児に関する冊子の作成や研修会の実施、外部研修会への従業員の派遣など制度理解に関する取組の実施</w:t>
            </w:r>
          </w:p>
        </w:tc>
        <w:tc>
          <w:tcPr>
            <w:tcW w:w="1978" w:type="dxa"/>
            <w:shd w:val="clear" w:color="auto" w:fill="auto"/>
          </w:tcPr>
          <w:p w:rsidR="00A446A8" w:rsidRPr="00A446A8" w:rsidRDefault="00A446A8" w:rsidP="00732B13">
            <w:pPr>
              <w:autoSpaceDE w:val="0"/>
              <w:autoSpaceDN w:val="0"/>
              <w:rPr>
                <w:sz w:val="22"/>
              </w:rPr>
            </w:pPr>
          </w:p>
        </w:tc>
      </w:tr>
      <w:tr w:rsidR="00A446A8" w:rsidRPr="008A3ADD" w:rsidTr="00732B13">
        <w:tc>
          <w:tcPr>
            <w:tcW w:w="2547" w:type="dxa"/>
            <w:shd w:val="clear" w:color="auto" w:fill="auto"/>
          </w:tcPr>
          <w:p w:rsidR="00A446A8" w:rsidRPr="00A446A8" w:rsidRDefault="00A446A8" w:rsidP="00732B13">
            <w:pPr>
              <w:autoSpaceDE w:val="0"/>
              <w:autoSpaceDN w:val="0"/>
              <w:rPr>
                <w:sz w:val="22"/>
              </w:rPr>
            </w:pPr>
            <w:r w:rsidRPr="00A446A8">
              <w:rPr>
                <w:rFonts w:hint="eastAsia"/>
                <w:sz w:val="22"/>
              </w:rPr>
              <w:t>仕事と介護の両立</w:t>
            </w:r>
          </w:p>
        </w:tc>
        <w:tc>
          <w:tcPr>
            <w:tcW w:w="3969" w:type="dxa"/>
            <w:shd w:val="clear" w:color="auto" w:fill="auto"/>
          </w:tcPr>
          <w:p w:rsidR="00A446A8" w:rsidRPr="00A446A8" w:rsidRDefault="00A446A8" w:rsidP="00732B13">
            <w:pPr>
              <w:autoSpaceDE w:val="0"/>
              <w:autoSpaceDN w:val="0"/>
              <w:rPr>
                <w:sz w:val="22"/>
              </w:rPr>
            </w:pPr>
            <w:r w:rsidRPr="00A446A8">
              <w:rPr>
                <w:rFonts w:hint="eastAsia"/>
                <w:sz w:val="22"/>
              </w:rPr>
              <w:t>仕事と介護に関する冊子の作成や研修会の実施、外部研修会への従業員の派遣など制度理解に関する取組の実施</w:t>
            </w:r>
          </w:p>
        </w:tc>
        <w:tc>
          <w:tcPr>
            <w:tcW w:w="1978" w:type="dxa"/>
            <w:shd w:val="clear" w:color="auto" w:fill="auto"/>
          </w:tcPr>
          <w:p w:rsidR="00A446A8" w:rsidRPr="00A446A8" w:rsidRDefault="00A446A8" w:rsidP="00732B13">
            <w:pPr>
              <w:autoSpaceDE w:val="0"/>
              <w:autoSpaceDN w:val="0"/>
              <w:rPr>
                <w:sz w:val="22"/>
              </w:rPr>
            </w:pPr>
          </w:p>
        </w:tc>
      </w:tr>
      <w:tr w:rsidR="00A446A8" w:rsidRPr="008A3ADD" w:rsidTr="00732B13">
        <w:tc>
          <w:tcPr>
            <w:tcW w:w="2547" w:type="dxa"/>
            <w:shd w:val="clear" w:color="auto" w:fill="auto"/>
          </w:tcPr>
          <w:p w:rsidR="00A446A8" w:rsidRPr="00A446A8" w:rsidRDefault="00A446A8" w:rsidP="00732B13">
            <w:pPr>
              <w:autoSpaceDE w:val="0"/>
              <w:autoSpaceDN w:val="0"/>
              <w:rPr>
                <w:sz w:val="22"/>
              </w:rPr>
            </w:pPr>
            <w:r w:rsidRPr="00A446A8">
              <w:rPr>
                <w:rFonts w:hint="eastAsia"/>
                <w:sz w:val="22"/>
              </w:rPr>
              <w:t>仕事と地域生活・自己生活との両立</w:t>
            </w:r>
          </w:p>
        </w:tc>
        <w:tc>
          <w:tcPr>
            <w:tcW w:w="3969" w:type="dxa"/>
            <w:shd w:val="clear" w:color="auto" w:fill="auto"/>
          </w:tcPr>
          <w:p w:rsidR="00A446A8" w:rsidRPr="00A446A8" w:rsidRDefault="00A446A8" w:rsidP="00732B13">
            <w:pPr>
              <w:autoSpaceDE w:val="0"/>
              <w:autoSpaceDN w:val="0"/>
              <w:rPr>
                <w:sz w:val="22"/>
              </w:rPr>
            </w:pPr>
            <w:r w:rsidRPr="00A446A8">
              <w:rPr>
                <w:rFonts w:hint="eastAsia"/>
                <w:sz w:val="22"/>
              </w:rPr>
              <w:t>休暇取得計画の作成、目標取得率の設定、取得状況のチェック体制の整備、農繁期・学校行事への参加などでの休暇取得の奨励など取得促進に向けた取組の実施</w:t>
            </w:r>
          </w:p>
        </w:tc>
        <w:tc>
          <w:tcPr>
            <w:tcW w:w="1978" w:type="dxa"/>
            <w:shd w:val="clear" w:color="auto" w:fill="auto"/>
          </w:tcPr>
          <w:p w:rsidR="00A446A8" w:rsidRPr="00A446A8" w:rsidRDefault="00A446A8" w:rsidP="00732B13">
            <w:pPr>
              <w:autoSpaceDE w:val="0"/>
              <w:autoSpaceDN w:val="0"/>
              <w:rPr>
                <w:sz w:val="22"/>
              </w:rPr>
            </w:pPr>
          </w:p>
        </w:tc>
      </w:tr>
    </w:tbl>
    <w:p w:rsidR="00A446A8" w:rsidRPr="00A446A8" w:rsidRDefault="00A446A8">
      <w:pPr>
        <w:rPr>
          <w:sz w:val="22"/>
        </w:rPr>
      </w:pPr>
    </w:p>
    <w:sectPr w:rsidR="00A446A8" w:rsidRPr="00A446A8" w:rsidSect="0039559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FFD" w:rsidRDefault="002B5FFD" w:rsidP="00A60AD0">
      <w:r>
        <w:separator/>
      </w:r>
    </w:p>
  </w:endnote>
  <w:endnote w:type="continuationSeparator" w:id="0">
    <w:p w:rsidR="002B5FFD" w:rsidRDefault="002B5FFD" w:rsidP="00A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FFD" w:rsidRDefault="002B5FFD" w:rsidP="00A60AD0">
      <w:r>
        <w:separator/>
      </w:r>
    </w:p>
  </w:footnote>
  <w:footnote w:type="continuationSeparator" w:id="0">
    <w:p w:rsidR="002B5FFD" w:rsidRDefault="002B5FFD" w:rsidP="00A60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9A"/>
    <w:rsid w:val="000075C6"/>
    <w:rsid w:val="00012DDB"/>
    <w:rsid w:val="00051408"/>
    <w:rsid w:val="000A10D6"/>
    <w:rsid w:val="000B0FC0"/>
    <w:rsid w:val="000B7FF4"/>
    <w:rsid w:val="000E2537"/>
    <w:rsid w:val="000E2D65"/>
    <w:rsid w:val="00102EC3"/>
    <w:rsid w:val="00110511"/>
    <w:rsid w:val="0013199A"/>
    <w:rsid w:val="00165BF5"/>
    <w:rsid w:val="00185071"/>
    <w:rsid w:val="00194BE1"/>
    <w:rsid w:val="00197BB0"/>
    <w:rsid w:val="001A515C"/>
    <w:rsid w:val="001B1736"/>
    <w:rsid w:val="00217B50"/>
    <w:rsid w:val="00234716"/>
    <w:rsid w:val="00241334"/>
    <w:rsid w:val="002702CE"/>
    <w:rsid w:val="002842AF"/>
    <w:rsid w:val="002B5FFD"/>
    <w:rsid w:val="002B78C7"/>
    <w:rsid w:val="002D4EFC"/>
    <w:rsid w:val="002D7BFD"/>
    <w:rsid w:val="00381017"/>
    <w:rsid w:val="00383704"/>
    <w:rsid w:val="00384987"/>
    <w:rsid w:val="003861AD"/>
    <w:rsid w:val="003941A4"/>
    <w:rsid w:val="0039559A"/>
    <w:rsid w:val="003C7AA4"/>
    <w:rsid w:val="003D71B1"/>
    <w:rsid w:val="00437137"/>
    <w:rsid w:val="004F496A"/>
    <w:rsid w:val="005845E5"/>
    <w:rsid w:val="00592279"/>
    <w:rsid w:val="005E0F65"/>
    <w:rsid w:val="005E5ABD"/>
    <w:rsid w:val="005E6144"/>
    <w:rsid w:val="00617948"/>
    <w:rsid w:val="0062413D"/>
    <w:rsid w:val="006274F7"/>
    <w:rsid w:val="0063113A"/>
    <w:rsid w:val="00641944"/>
    <w:rsid w:val="00642A1F"/>
    <w:rsid w:val="0065271C"/>
    <w:rsid w:val="0066299F"/>
    <w:rsid w:val="006A1EF6"/>
    <w:rsid w:val="006D76F3"/>
    <w:rsid w:val="007060D0"/>
    <w:rsid w:val="00730148"/>
    <w:rsid w:val="007304FA"/>
    <w:rsid w:val="00755343"/>
    <w:rsid w:val="00755E0A"/>
    <w:rsid w:val="00793FF8"/>
    <w:rsid w:val="007F0935"/>
    <w:rsid w:val="00835822"/>
    <w:rsid w:val="00851ADB"/>
    <w:rsid w:val="00884360"/>
    <w:rsid w:val="008A5FFD"/>
    <w:rsid w:val="008B3299"/>
    <w:rsid w:val="008B77A6"/>
    <w:rsid w:val="0090356E"/>
    <w:rsid w:val="009209C0"/>
    <w:rsid w:val="009320BC"/>
    <w:rsid w:val="00956183"/>
    <w:rsid w:val="009729CE"/>
    <w:rsid w:val="009A1851"/>
    <w:rsid w:val="009B5549"/>
    <w:rsid w:val="00A07460"/>
    <w:rsid w:val="00A20241"/>
    <w:rsid w:val="00A340B0"/>
    <w:rsid w:val="00A43AD1"/>
    <w:rsid w:val="00A446A8"/>
    <w:rsid w:val="00A5701F"/>
    <w:rsid w:val="00A60AD0"/>
    <w:rsid w:val="00A65F43"/>
    <w:rsid w:val="00A70C93"/>
    <w:rsid w:val="00A94907"/>
    <w:rsid w:val="00AD4447"/>
    <w:rsid w:val="00AE27E3"/>
    <w:rsid w:val="00AE2A1B"/>
    <w:rsid w:val="00AE3658"/>
    <w:rsid w:val="00AE4757"/>
    <w:rsid w:val="00B1499E"/>
    <w:rsid w:val="00B23794"/>
    <w:rsid w:val="00B4747F"/>
    <w:rsid w:val="00B86EFC"/>
    <w:rsid w:val="00BE16A2"/>
    <w:rsid w:val="00BF715A"/>
    <w:rsid w:val="00C07D60"/>
    <w:rsid w:val="00C108D7"/>
    <w:rsid w:val="00C266EF"/>
    <w:rsid w:val="00C44E16"/>
    <w:rsid w:val="00C456AF"/>
    <w:rsid w:val="00C51EE7"/>
    <w:rsid w:val="00C66538"/>
    <w:rsid w:val="00C84DDC"/>
    <w:rsid w:val="00C9660C"/>
    <w:rsid w:val="00CB1061"/>
    <w:rsid w:val="00CB5448"/>
    <w:rsid w:val="00CC392B"/>
    <w:rsid w:val="00CC6207"/>
    <w:rsid w:val="00CE3110"/>
    <w:rsid w:val="00CE405B"/>
    <w:rsid w:val="00CF065A"/>
    <w:rsid w:val="00D070CD"/>
    <w:rsid w:val="00D1375C"/>
    <w:rsid w:val="00D53EED"/>
    <w:rsid w:val="00D740AE"/>
    <w:rsid w:val="00D90E8B"/>
    <w:rsid w:val="00DA679C"/>
    <w:rsid w:val="00DA7281"/>
    <w:rsid w:val="00DB0588"/>
    <w:rsid w:val="00DC226D"/>
    <w:rsid w:val="00DE175C"/>
    <w:rsid w:val="00E04895"/>
    <w:rsid w:val="00E15844"/>
    <w:rsid w:val="00E727D1"/>
    <w:rsid w:val="00E73ACA"/>
    <w:rsid w:val="00E81A10"/>
    <w:rsid w:val="00E824F8"/>
    <w:rsid w:val="00E83515"/>
    <w:rsid w:val="00E944A0"/>
    <w:rsid w:val="00EB5D68"/>
    <w:rsid w:val="00ED4A51"/>
    <w:rsid w:val="00F04C00"/>
    <w:rsid w:val="00F24F19"/>
    <w:rsid w:val="00F30E8D"/>
    <w:rsid w:val="00F36ED2"/>
    <w:rsid w:val="00F36FCD"/>
    <w:rsid w:val="00F41A36"/>
    <w:rsid w:val="00F54B0E"/>
    <w:rsid w:val="00F7207E"/>
    <w:rsid w:val="00F83716"/>
    <w:rsid w:val="00FB2743"/>
    <w:rsid w:val="00FB51DE"/>
    <w:rsid w:val="00FC05B6"/>
    <w:rsid w:val="00FF26FB"/>
    <w:rsid w:val="00FF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041DF"/>
  <w15:chartTrackingRefBased/>
  <w15:docId w15:val="{B95D2012-5BBC-403E-8016-93F609D7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AD0"/>
    <w:pPr>
      <w:tabs>
        <w:tab w:val="center" w:pos="4252"/>
        <w:tab w:val="right" w:pos="8504"/>
      </w:tabs>
      <w:snapToGrid w:val="0"/>
    </w:pPr>
  </w:style>
  <w:style w:type="character" w:customStyle="1" w:styleId="a4">
    <w:name w:val="ヘッダー (文字)"/>
    <w:basedOn w:val="a0"/>
    <w:link w:val="a3"/>
    <w:uiPriority w:val="99"/>
    <w:rsid w:val="00A60AD0"/>
  </w:style>
  <w:style w:type="paragraph" w:styleId="a5">
    <w:name w:val="footer"/>
    <w:basedOn w:val="a"/>
    <w:link w:val="a6"/>
    <w:uiPriority w:val="99"/>
    <w:unhideWhenUsed/>
    <w:rsid w:val="00A60AD0"/>
    <w:pPr>
      <w:tabs>
        <w:tab w:val="center" w:pos="4252"/>
        <w:tab w:val="right" w:pos="8504"/>
      </w:tabs>
      <w:snapToGrid w:val="0"/>
    </w:pPr>
  </w:style>
  <w:style w:type="character" w:customStyle="1" w:styleId="a6">
    <w:name w:val="フッター (文字)"/>
    <w:basedOn w:val="a0"/>
    <w:link w:val="a5"/>
    <w:uiPriority w:val="99"/>
    <w:rsid w:val="00A60AD0"/>
  </w:style>
  <w:style w:type="paragraph" w:styleId="a7">
    <w:name w:val="Balloon Text"/>
    <w:basedOn w:val="a"/>
    <w:link w:val="a8"/>
    <w:uiPriority w:val="99"/>
    <w:semiHidden/>
    <w:unhideWhenUsed/>
    <w:rsid w:val="00FF26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片岡智紘</dc:creator>
  <cp:keywords/>
  <dc:description/>
  <cp:lastModifiedBy>yabu</cp:lastModifiedBy>
  <cp:revision>5</cp:revision>
  <cp:lastPrinted>2019-11-11T08:01:00Z</cp:lastPrinted>
  <dcterms:created xsi:type="dcterms:W3CDTF">2019-10-30T10:55:00Z</dcterms:created>
  <dcterms:modified xsi:type="dcterms:W3CDTF">2019-11-21T07:25:00Z</dcterms:modified>
</cp:coreProperties>
</file>