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62" w:rsidRPr="004B6262" w:rsidRDefault="004B6262" w:rsidP="004B6262">
      <w:pPr>
        <w:spacing w:after="0" w:line="240" w:lineRule="auto"/>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様式第４号（第７条関係）</w:t>
      </w: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p>
    <w:p w:rsidR="004B6262" w:rsidRPr="004B6262" w:rsidRDefault="004B6262" w:rsidP="004B6262">
      <w:pPr>
        <w:spacing w:after="0" w:line="240" w:lineRule="auto"/>
        <w:ind w:left="240" w:hangingChars="100" w:hanging="240"/>
        <w:jc w:val="right"/>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 xml:space="preserve">年　　月　　日　</w:t>
      </w: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p>
    <w:p w:rsidR="004B6262" w:rsidRPr="004B6262" w:rsidRDefault="004B6262" w:rsidP="004B6262">
      <w:pPr>
        <w:spacing w:after="0" w:line="240" w:lineRule="auto"/>
        <w:ind w:firstLineChars="100" w:firstLine="24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養父市長　　　　　　　　　　様</w:t>
      </w:r>
    </w:p>
    <w:p w:rsidR="004B6262" w:rsidRPr="004B6262" w:rsidRDefault="004B6262" w:rsidP="004B6262">
      <w:pPr>
        <w:spacing w:after="0" w:line="240" w:lineRule="auto"/>
        <w:ind w:firstLineChars="100" w:firstLine="240"/>
        <w:rPr>
          <w:rFonts w:ascii="ＭＳ 明朝" w:eastAsia="ＭＳ 明朝" w:hAnsi="ＭＳ 明朝" w:cs="Times New Roman"/>
          <w:color w:val="000000"/>
          <w:sz w:val="24"/>
          <w:szCs w:val="24"/>
        </w:rPr>
      </w:pPr>
    </w:p>
    <w:p w:rsidR="004B6262" w:rsidRPr="004B6262" w:rsidRDefault="004B6262" w:rsidP="004B6262">
      <w:pPr>
        <w:spacing w:after="0" w:line="240" w:lineRule="auto"/>
        <w:ind w:right="840" w:firstLineChars="1700" w:firstLine="408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所在地又は住所</w:t>
      </w:r>
    </w:p>
    <w:p w:rsidR="004B6262" w:rsidRPr="004B6262" w:rsidRDefault="004B6262" w:rsidP="004B6262">
      <w:pPr>
        <w:spacing w:after="0" w:line="240" w:lineRule="auto"/>
        <w:ind w:right="1050" w:firstLineChars="1700" w:firstLine="408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団体名又は氏名</w:t>
      </w:r>
    </w:p>
    <w:p w:rsidR="004B6262" w:rsidRPr="004B6262" w:rsidRDefault="004B6262" w:rsidP="004B6262">
      <w:pPr>
        <w:autoSpaceDE w:val="0"/>
        <w:autoSpaceDN w:val="0"/>
        <w:snapToGrid w:val="0"/>
        <w:spacing w:beforeLines="50" w:before="180" w:after="0" w:line="240" w:lineRule="auto"/>
        <w:ind w:right="839" w:firstLineChars="1700" w:firstLine="408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代表者名</w:t>
      </w:r>
    </w:p>
    <w:p w:rsidR="004B6262" w:rsidRPr="004B6262" w:rsidRDefault="004B6262" w:rsidP="004B6262">
      <w:pPr>
        <w:autoSpaceDE w:val="0"/>
        <w:autoSpaceDN w:val="0"/>
        <w:spacing w:after="0" w:line="240" w:lineRule="auto"/>
        <w:ind w:firstLineChars="2480" w:firstLine="3968"/>
        <w:rPr>
          <w:rFonts w:ascii="ＭＳ 明朝" w:eastAsia="ＭＳ 明朝" w:hAnsi="ＭＳ 明朝" w:cs="Times New Roman"/>
          <w:color w:val="000000"/>
          <w:sz w:val="16"/>
          <w:szCs w:val="16"/>
        </w:rPr>
      </w:pPr>
      <w:r w:rsidRPr="004B6262">
        <w:rPr>
          <w:rFonts w:ascii="ＭＳ 明朝" w:eastAsia="ＭＳ 明朝" w:hAnsi="ＭＳ 明朝" w:cs="Times New Roman"/>
          <w:color w:val="000000"/>
          <w:sz w:val="16"/>
          <w:szCs w:val="16"/>
        </w:rPr>
        <w:t>(自署</w:t>
      </w:r>
      <w:r w:rsidRPr="004B6262">
        <w:rPr>
          <w:rFonts w:ascii="ＭＳ 明朝" w:eastAsia="ＭＳ 明朝" w:hAnsi="ＭＳ 明朝" w:cs="Times New Roman" w:hint="eastAsia"/>
          <w:color w:val="000000"/>
          <w:sz w:val="16"/>
          <w:szCs w:val="16"/>
        </w:rPr>
        <w:t>又は記名押印</w:t>
      </w:r>
      <w:r w:rsidRPr="004B6262">
        <w:rPr>
          <w:rFonts w:ascii="ＭＳ 明朝" w:eastAsia="ＭＳ 明朝" w:hAnsi="ＭＳ 明朝" w:cs="Times New Roman"/>
          <w:color w:val="000000"/>
          <w:sz w:val="16"/>
          <w:szCs w:val="16"/>
        </w:rPr>
        <w:t>)</w:t>
      </w: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p>
    <w:p w:rsidR="004B6262" w:rsidRPr="004B6262" w:rsidRDefault="004B6262" w:rsidP="004B6262">
      <w:pPr>
        <w:spacing w:after="0" w:line="240" w:lineRule="auto"/>
        <w:ind w:left="240" w:hangingChars="100" w:hanging="240"/>
        <w:jc w:val="center"/>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誓　　約　　書</w:t>
      </w: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p>
    <w:p w:rsidR="004B6262" w:rsidRPr="004B6262" w:rsidRDefault="004B6262" w:rsidP="004B6262">
      <w:pPr>
        <w:spacing w:after="0" w:line="240" w:lineRule="auto"/>
        <w:ind w:firstLineChars="100" w:firstLine="240"/>
        <w:rPr>
          <w:rFonts w:ascii="ＭＳ 明朝" w:eastAsia="ＭＳ 明朝" w:hAnsi="ＭＳ 明朝" w:cs="Times New Roman"/>
          <w:color w:val="000000"/>
          <w:sz w:val="24"/>
          <w:szCs w:val="24"/>
        </w:rPr>
      </w:pPr>
      <w:r w:rsidRPr="004B6262">
        <w:rPr>
          <w:rFonts w:ascii="ＭＳ 明朝" w:eastAsia="ＭＳ 明朝" w:hAnsi="ＭＳ 明朝" w:cs="ＭＳ 明朝" w:hint="eastAsia"/>
          <w:color w:val="000000"/>
          <w:sz w:val="24"/>
          <w:szCs w:val="24"/>
        </w:rPr>
        <w:t>養父市事業者チャレンジ支援事業補助金</w:t>
      </w:r>
      <w:r w:rsidRPr="004B6262">
        <w:rPr>
          <w:rFonts w:ascii="ＭＳ 明朝" w:eastAsia="ＭＳ 明朝" w:hAnsi="ＭＳ 明朝" w:cs="Times New Roman" w:hint="eastAsia"/>
          <w:color w:val="000000"/>
          <w:sz w:val="24"/>
          <w:szCs w:val="24"/>
        </w:rPr>
        <w:t>の申請を行うに当たり、下記の事項及び提出書類の内容について、事実に相違ないことを誓約します。</w:t>
      </w:r>
    </w:p>
    <w:p w:rsidR="004B6262" w:rsidRPr="004B6262" w:rsidRDefault="004B6262" w:rsidP="004B6262">
      <w:pPr>
        <w:spacing w:after="0" w:line="240" w:lineRule="auto"/>
        <w:ind w:firstLineChars="100" w:firstLine="24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また、後日、誓約した内容に違反する事実が判明した場合には、いかなる措置を受けても異存のないことを誓約します。</w:t>
      </w:r>
    </w:p>
    <w:p w:rsidR="004B6262" w:rsidRPr="004B6262" w:rsidRDefault="004B6262" w:rsidP="004B6262">
      <w:pPr>
        <w:spacing w:after="0" w:line="240" w:lineRule="auto"/>
        <w:rPr>
          <w:rFonts w:ascii="ＭＳ 明朝" w:eastAsia="ＭＳ 明朝" w:hAnsi="ＭＳ 明朝" w:cs="Times New Roman"/>
          <w:color w:val="000000"/>
          <w:sz w:val="24"/>
          <w:szCs w:val="24"/>
        </w:rPr>
      </w:pPr>
    </w:p>
    <w:p w:rsidR="004B6262" w:rsidRPr="004B6262" w:rsidRDefault="004B6262" w:rsidP="004B6262">
      <w:pPr>
        <w:spacing w:after="0" w:line="240" w:lineRule="auto"/>
        <w:jc w:val="center"/>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記</w:t>
      </w:r>
    </w:p>
    <w:p w:rsidR="004B6262" w:rsidRPr="004B6262" w:rsidRDefault="004B6262" w:rsidP="004B6262">
      <w:pPr>
        <w:spacing w:after="0" w:line="240" w:lineRule="auto"/>
        <w:rPr>
          <w:rFonts w:ascii="ＭＳ 明朝" w:eastAsia="ＭＳ 明朝" w:hAnsi="ＭＳ 明朝" w:cs="Times New Roman"/>
          <w:color w:val="000000"/>
          <w:sz w:val="24"/>
          <w:szCs w:val="24"/>
        </w:rPr>
      </w:pP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１　国、県、市及びその他の地方公共団体等の制度により、同一の補助対象経費に対し、重複する支援を受けていないこと。</w:t>
      </w:r>
    </w:p>
    <w:p w:rsidR="004B6262" w:rsidRPr="004B6262" w:rsidRDefault="004B6262" w:rsidP="004B6262">
      <w:pPr>
        <w:spacing w:after="0" w:line="240" w:lineRule="auto"/>
        <w:rPr>
          <w:rFonts w:ascii="ＭＳ 明朝" w:eastAsia="ＭＳ 明朝" w:hAnsi="ＭＳ 明朝" w:cs="Times New Roman"/>
          <w:color w:val="000000"/>
          <w:sz w:val="24"/>
          <w:szCs w:val="24"/>
        </w:rPr>
      </w:pPr>
    </w:p>
    <w:p w:rsidR="004B6262" w:rsidRPr="004B6262" w:rsidRDefault="004B6262" w:rsidP="004B6262">
      <w:pPr>
        <w:spacing w:after="0" w:line="240" w:lineRule="auto"/>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２　市税を滞納していないこと。</w:t>
      </w:r>
    </w:p>
    <w:p w:rsidR="004B6262" w:rsidRPr="004B6262" w:rsidRDefault="004B6262" w:rsidP="004B6262">
      <w:pPr>
        <w:spacing w:after="0" w:line="240" w:lineRule="auto"/>
        <w:rPr>
          <w:rFonts w:ascii="ＭＳ 明朝" w:eastAsia="ＭＳ 明朝" w:hAnsi="ＭＳ 明朝" w:cs="Times New Roman"/>
          <w:color w:val="000000"/>
          <w:sz w:val="24"/>
          <w:szCs w:val="24"/>
        </w:rPr>
      </w:pP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３　養父市暴力団排除条例(平成25年養父市条例第18号)第２条に規定する暴力団、暴力団員又は暴力団密接関係者に該当しないこと。</w:t>
      </w:r>
    </w:p>
    <w:p w:rsidR="004B6262" w:rsidRPr="004B6262" w:rsidRDefault="004B6262" w:rsidP="004B6262">
      <w:pPr>
        <w:spacing w:after="0" w:line="240" w:lineRule="auto"/>
        <w:rPr>
          <w:rFonts w:ascii="ＭＳ 明朝" w:eastAsia="ＭＳ 明朝" w:hAnsi="ＭＳ 明朝" w:cs="Times New Roman"/>
          <w:color w:val="000000"/>
          <w:sz w:val="24"/>
          <w:szCs w:val="24"/>
        </w:rPr>
      </w:pPr>
    </w:p>
    <w:p w:rsidR="004B6262" w:rsidRPr="004B6262" w:rsidRDefault="004B6262" w:rsidP="004B6262">
      <w:pPr>
        <w:spacing w:after="0" w:line="240" w:lineRule="auto"/>
        <w:ind w:left="240" w:hangingChars="100" w:hanging="240"/>
        <w:rPr>
          <w:rFonts w:ascii="ＭＳ 明朝" w:eastAsia="ＭＳ 明朝" w:hAnsi="ＭＳ 明朝" w:cs="Times New Roman"/>
          <w:color w:val="000000"/>
          <w:sz w:val="24"/>
          <w:szCs w:val="24"/>
        </w:rPr>
      </w:pPr>
      <w:r w:rsidRPr="004B6262">
        <w:rPr>
          <w:rFonts w:ascii="ＭＳ 明朝" w:eastAsia="ＭＳ 明朝" w:hAnsi="ＭＳ 明朝" w:cs="Times New Roman" w:hint="eastAsia"/>
          <w:color w:val="000000"/>
          <w:sz w:val="24"/>
          <w:szCs w:val="24"/>
        </w:rPr>
        <w:t>４　市長が、上記３を確認するため、必要な事項を所管の警察署長に照会すること及び当該照会に係る回答の内容を市長が暴力団排除のために利用することについて、異論を述べないこと。</w:t>
      </w:r>
    </w:p>
    <w:p w:rsidR="009754B9" w:rsidRPr="004B6262" w:rsidRDefault="009754B9" w:rsidP="00EC3493"/>
    <w:sectPr w:rsidR="009754B9" w:rsidRPr="004B6262" w:rsidSect="009754B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B9"/>
    <w:rsid w:val="004B6262"/>
    <w:rsid w:val="004F1C1F"/>
    <w:rsid w:val="009754B9"/>
    <w:rsid w:val="00EC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7CD5E8-25FF-4E92-9386-D95A24F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B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4B9"/>
    <w:pPr>
      <w:jc w:val="center"/>
    </w:pPr>
    <w:rPr>
      <w:rFonts w:asciiTheme="minorEastAsia" w:hAnsiTheme="minorEastAsia"/>
    </w:rPr>
  </w:style>
  <w:style w:type="character" w:customStyle="1" w:styleId="a4">
    <w:name w:val="記 (文字)"/>
    <w:basedOn w:val="a0"/>
    <w:link w:val="a3"/>
    <w:uiPriority w:val="99"/>
    <w:rsid w:val="009754B9"/>
    <w:rPr>
      <w:rFonts w:asciiTheme="minorEastAsia" w:hAnsiTheme="minorEastAsia"/>
      <w:kern w:val="0"/>
      <w:sz w:val="22"/>
    </w:rPr>
  </w:style>
  <w:style w:type="table" w:styleId="a5">
    <w:name w:val="Table Grid"/>
    <w:basedOn w:val="a1"/>
    <w:uiPriority w:val="39"/>
    <w:rsid w:val="004F1C1F"/>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EC3493"/>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2022-08-23T06:27:00Z</dcterms:created>
  <dcterms:modified xsi:type="dcterms:W3CDTF">2022-08-23T06:27:00Z</dcterms:modified>
</cp:coreProperties>
</file>