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514C" w14:textId="77777777" w:rsidR="006B2283" w:rsidRDefault="006B2283" w:rsidP="006B2283">
      <w:pPr>
        <w:widowControl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様式第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６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号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（第７条関係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）</w:t>
      </w:r>
    </w:p>
    <w:p w14:paraId="58E5A8A6" w14:textId="77777777" w:rsidR="006B2283" w:rsidRPr="00FF408C" w:rsidRDefault="006B2283" w:rsidP="006B2283">
      <w:pPr>
        <w:widowControl/>
        <w:autoSpaceDE w:val="0"/>
        <w:autoSpaceDN w:val="0"/>
        <w:jc w:val="center"/>
        <w:rPr>
          <w:rFonts w:ascii="ＭＳ 明朝" w:eastAsia="ＭＳ 明朝" w:hAnsi="ＭＳ 明朝" w:cs="Generic0-Regular"/>
          <w:kern w:val="0"/>
          <w:sz w:val="24"/>
          <w:szCs w:val="21"/>
        </w:rPr>
      </w:pPr>
      <w:r w:rsidRPr="00FF408C">
        <w:rPr>
          <w:rFonts w:ascii="ＭＳ 明朝" w:eastAsia="ＭＳ 明朝" w:hAnsi="ＭＳ 明朝" w:cs="Generic0-Regular" w:hint="eastAsia"/>
          <w:kern w:val="0"/>
          <w:sz w:val="24"/>
          <w:szCs w:val="21"/>
        </w:rPr>
        <w:t>事業実施計画書（変更後）</w:t>
      </w:r>
    </w:p>
    <w:p w14:paraId="7D83D28D" w14:textId="77777777" w:rsidR="006B2283" w:rsidRPr="00E07524" w:rsidRDefault="006B2283" w:rsidP="006B228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0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１　申請者・事業内容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6B2283" w14:paraId="4C376A99" w14:textId="77777777" w:rsidTr="00F43D92">
        <w:trPr>
          <w:trHeight w:val="408"/>
        </w:trPr>
        <w:tc>
          <w:tcPr>
            <w:tcW w:w="2126" w:type="dxa"/>
          </w:tcPr>
          <w:p w14:paraId="45315ACA" w14:textId="77777777" w:rsidR="006B2283" w:rsidRPr="006D36CC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hint="eastAsia"/>
              </w:rPr>
              <w:t>申請機関名</w:t>
            </w:r>
          </w:p>
        </w:tc>
        <w:tc>
          <w:tcPr>
            <w:tcW w:w="6231" w:type="dxa"/>
            <w:vAlign w:val="center"/>
          </w:tcPr>
          <w:p w14:paraId="1174E30F" w14:textId="77777777" w:rsidR="006B2283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</w:p>
        </w:tc>
      </w:tr>
      <w:tr w:rsidR="006B2283" w14:paraId="2609470E" w14:textId="77777777" w:rsidTr="00F43D92">
        <w:trPr>
          <w:trHeight w:val="408"/>
        </w:trPr>
        <w:tc>
          <w:tcPr>
            <w:tcW w:w="2126" w:type="dxa"/>
          </w:tcPr>
          <w:p w14:paraId="0501599C" w14:textId="77777777" w:rsidR="006B2283" w:rsidRPr="006D36CC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6231" w:type="dxa"/>
            <w:vAlign w:val="center"/>
          </w:tcPr>
          <w:p w14:paraId="1FD769F9" w14:textId="77777777" w:rsidR="006B2283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</w:p>
        </w:tc>
      </w:tr>
      <w:tr w:rsidR="006B2283" w14:paraId="52BAF5AD" w14:textId="77777777" w:rsidTr="00F43D92">
        <w:trPr>
          <w:trHeight w:val="408"/>
        </w:trPr>
        <w:tc>
          <w:tcPr>
            <w:tcW w:w="2126" w:type="dxa"/>
          </w:tcPr>
          <w:p w14:paraId="4CF7B682" w14:textId="77777777" w:rsidR="006B2283" w:rsidRPr="006D36CC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231" w:type="dxa"/>
            <w:vAlign w:val="center"/>
          </w:tcPr>
          <w:p w14:paraId="56216B92" w14:textId="77777777" w:rsidR="006B2283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）〒</w:t>
            </w:r>
          </w:p>
          <w:p w14:paraId="5B28B1C7" w14:textId="77777777" w:rsidR="006B2283" w:rsidRPr="00E07524" w:rsidRDefault="006B2283" w:rsidP="00F43D92">
            <w:pPr>
              <w:autoSpaceDE w:val="0"/>
              <w:autoSpaceDN w:val="0"/>
              <w:adjustRightInd w:val="0"/>
              <w:ind w:leftChars="400" w:left="84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  <w:p w14:paraId="43391528" w14:textId="77777777" w:rsidR="006B2283" w:rsidRPr="00E07524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ＴＥＬ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　　　　　　　　　　　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ＦＡＸ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  <w:p w14:paraId="7FED6EA7" w14:textId="77777777" w:rsidR="006B2283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Ｅ－ｍａｉｌ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</w:tc>
      </w:tr>
      <w:tr w:rsidR="006B2283" w14:paraId="1AD7BA62" w14:textId="77777777" w:rsidTr="00F43D92">
        <w:trPr>
          <w:trHeight w:val="408"/>
        </w:trPr>
        <w:tc>
          <w:tcPr>
            <w:tcW w:w="2126" w:type="dxa"/>
          </w:tcPr>
          <w:p w14:paraId="696FD52C" w14:textId="77777777" w:rsidR="006B2283" w:rsidRPr="006D36CC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hint="eastAsia"/>
              </w:rPr>
              <w:t>申請する事業内容</w:t>
            </w:r>
          </w:p>
        </w:tc>
        <w:tc>
          <w:tcPr>
            <w:tcW w:w="6231" w:type="dxa"/>
            <w:vAlign w:val="center"/>
          </w:tcPr>
          <w:p w14:paraId="0251E556" w14:textId="77777777" w:rsidR="006B2283" w:rsidRPr="002E1EE9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オンライン診療又はオンライン服薬指導</w:t>
            </w:r>
          </w:p>
        </w:tc>
      </w:tr>
    </w:tbl>
    <w:p w14:paraId="61160689" w14:textId="77777777" w:rsidR="006B2283" w:rsidRPr="00E07524" w:rsidRDefault="006B2283" w:rsidP="006B228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2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２　収入</w:t>
      </w:r>
      <w:r>
        <w:rPr>
          <w:rFonts w:ascii="ＭＳ 明朝" w:eastAsia="ＭＳ 明朝" w:hAnsi="ＭＳ 明朝" w:cs="Generic0-Regular" w:hint="eastAsia"/>
          <w:kern w:val="0"/>
          <w:sz w:val="22"/>
          <w:szCs w:val="21"/>
        </w:rPr>
        <w:t>（変更後）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2127"/>
        <w:gridCol w:w="1269"/>
      </w:tblGrid>
      <w:tr w:rsidR="006B2283" w14:paraId="4244A340" w14:textId="77777777" w:rsidTr="00F43D92">
        <w:trPr>
          <w:trHeight w:val="397"/>
        </w:trPr>
        <w:tc>
          <w:tcPr>
            <w:tcW w:w="2835" w:type="dxa"/>
            <w:vMerge w:val="restart"/>
            <w:vAlign w:val="center"/>
          </w:tcPr>
          <w:p w14:paraId="2505AACF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科　目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65769665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金　額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14:paraId="1174A0AC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摘　要</w:t>
            </w:r>
          </w:p>
        </w:tc>
      </w:tr>
      <w:tr w:rsidR="006B2283" w14:paraId="44AB8E25" w14:textId="77777777" w:rsidTr="00F43D92">
        <w:trPr>
          <w:trHeight w:val="397"/>
        </w:trPr>
        <w:tc>
          <w:tcPr>
            <w:tcW w:w="2835" w:type="dxa"/>
            <w:vMerge/>
            <w:vAlign w:val="center"/>
          </w:tcPr>
          <w:p w14:paraId="5E37B400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A015778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初期整備事業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085468C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システム等運用事業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14:paraId="53F04C4A" w14:textId="77777777" w:rsidR="006B2283" w:rsidRPr="004A52A1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69DA0F7F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0479046D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31AB7B0D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1A9C7712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7F909CBE" w14:textId="77777777" w:rsidR="006B2283" w:rsidRPr="004A52A1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19DEF026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6D915952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7C1C84FD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6D26D4D2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05BF6052" w14:textId="77777777" w:rsidR="006B2283" w:rsidRPr="004A52A1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680E9961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18AFAACA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その他収入</w:t>
            </w:r>
          </w:p>
        </w:tc>
        <w:tc>
          <w:tcPr>
            <w:tcW w:w="2126" w:type="dxa"/>
            <w:vAlign w:val="center"/>
          </w:tcPr>
          <w:p w14:paraId="2637B7B7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428FA107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1B215034" w14:textId="77777777" w:rsidR="006B2283" w:rsidRPr="004A52A1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17FF3547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131F0AD0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vAlign w:val="center"/>
          </w:tcPr>
          <w:p w14:paraId="28EE889C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61FB813E" w14:textId="77777777" w:rsidR="006B2283" w:rsidRPr="004A52A1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089A06B0" w14:textId="77777777" w:rsidR="006B2283" w:rsidRPr="004A52A1" w:rsidRDefault="006B2283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</w:tbl>
    <w:p w14:paraId="34ABA622" w14:textId="77777777" w:rsidR="006B2283" w:rsidRPr="00E07524" w:rsidRDefault="006B2283" w:rsidP="006B228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2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３　支出</w:t>
      </w:r>
      <w:r>
        <w:rPr>
          <w:rFonts w:ascii="ＭＳ 明朝" w:eastAsia="ＭＳ 明朝" w:hAnsi="ＭＳ 明朝" w:cs="Generic0-Regular" w:hint="eastAsia"/>
          <w:kern w:val="0"/>
          <w:sz w:val="22"/>
          <w:szCs w:val="21"/>
        </w:rPr>
        <w:t>（変更後）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2127"/>
        <w:gridCol w:w="1275"/>
      </w:tblGrid>
      <w:tr w:rsidR="006B2283" w14:paraId="180B054C" w14:textId="77777777" w:rsidTr="00F43D92">
        <w:trPr>
          <w:trHeight w:val="397"/>
        </w:trPr>
        <w:tc>
          <w:tcPr>
            <w:tcW w:w="2835" w:type="dxa"/>
            <w:vMerge w:val="restart"/>
            <w:vAlign w:val="center"/>
          </w:tcPr>
          <w:p w14:paraId="381128D0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科　目</w:t>
            </w:r>
          </w:p>
        </w:tc>
        <w:tc>
          <w:tcPr>
            <w:tcW w:w="4253" w:type="dxa"/>
            <w:gridSpan w:val="2"/>
            <w:vAlign w:val="center"/>
          </w:tcPr>
          <w:p w14:paraId="055791D4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金　額</w:t>
            </w:r>
          </w:p>
        </w:tc>
        <w:tc>
          <w:tcPr>
            <w:tcW w:w="1275" w:type="dxa"/>
            <w:vMerge w:val="restart"/>
            <w:vAlign w:val="center"/>
          </w:tcPr>
          <w:p w14:paraId="0B821277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摘　要</w:t>
            </w:r>
          </w:p>
        </w:tc>
      </w:tr>
      <w:tr w:rsidR="006B2283" w14:paraId="2A6B3E1A" w14:textId="77777777" w:rsidTr="00F43D92">
        <w:trPr>
          <w:cantSplit/>
          <w:trHeight w:val="397"/>
        </w:trPr>
        <w:tc>
          <w:tcPr>
            <w:tcW w:w="2835" w:type="dxa"/>
            <w:vMerge/>
            <w:vAlign w:val="center"/>
          </w:tcPr>
          <w:p w14:paraId="79D6F292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624D38F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初期整備事業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D4ECFE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システム等運用事業</w:t>
            </w:r>
          </w:p>
        </w:tc>
        <w:tc>
          <w:tcPr>
            <w:tcW w:w="1275" w:type="dxa"/>
            <w:vMerge/>
            <w:vAlign w:val="center"/>
          </w:tcPr>
          <w:p w14:paraId="3C949029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55E64DB6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6F3A30AD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vAlign w:val="center"/>
          </w:tcPr>
          <w:p w14:paraId="266A56C2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588F1855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A55624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7CD1F18B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7F402684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システム導入費</w:t>
            </w:r>
          </w:p>
        </w:tc>
        <w:tc>
          <w:tcPr>
            <w:tcW w:w="2126" w:type="dxa"/>
            <w:vAlign w:val="center"/>
          </w:tcPr>
          <w:p w14:paraId="5B128944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r2bl w:val="single" w:sz="12" w:space="0" w:color="auto"/>
            </w:tcBorders>
            <w:vAlign w:val="center"/>
          </w:tcPr>
          <w:p w14:paraId="7128E485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8D3B4F5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735F617E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1D2C59D5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ネットワーク環境等整備費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7F0F6E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r2bl w:val="single" w:sz="12" w:space="0" w:color="auto"/>
            </w:tcBorders>
            <w:vAlign w:val="center"/>
          </w:tcPr>
          <w:p w14:paraId="2A7FBAA4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27EA97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1584CE30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2D2C1949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システム等利用料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0FD2C3F0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3B38D6E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vAlign w:val="center"/>
          </w:tcPr>
          <w:p w14:paraId="3A457420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444A536E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22E6C3C2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vAlign w:val="center"/>
          </w:tcPr>
          <w:p w14:paraId="09F0A56C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7006DFB2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</w:tcPr>
          <w:p w14:paraId="52C0AA19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6B2283" w14:paraId="0FB3B8BD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726F6E56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F6D9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</w:t>
            </w:r>
            <w:r w:rsidRPr="006F6D9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計</w:t>
            </w:r>
          </w:p>
        </w:tc>
        <w:tc>
          <w:tcPr>
            <w:tcW w:w="2126" w:type="dxa"/>
            <w:vAlign w:val="center"/>
          </w:tcPr>
          <w:p w14:paraId="37E8CF1B" w14:textId="77777777" w:rsidR="006B2283" w:rsidRPr="006F6D9B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795E0E01" w14:textId="77777777" w:rsidR="006B2283" w:rsidRPr="006F6D9B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</w:tcPr>
          <w:p w14:paraId="284C3C58" w14:textId="77777777" w:rsidR="006B2283" w:rsidRPr="006F6D9B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</w:tbl>
    <w:p w14:paraId="7CC2EA0C" w14:textId="77777777" w:rsidR="006B2283" w:rsidRDefault="006B2283" w:rsidP="006B2283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４　オンライン診療等運用見込み（変更後）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835"/>
        <w:gridCol w:w="2693"/>
        <w:gridCol w:w="2835"/>
      </w:tblGrid>
      <w:tr w:rsidR="006B2283" w14:paraId="0CD7EBD6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5C99C1D3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項　目</w:t>
            </w:r>
          </w:p>
        </w:tc>
        <w:tc>
          <w:tcPr>
            <w:tcW w:w="2693" w:type="dxa"/>
            <w:vAlign w:val="center"/>
          </w:tcPr>
          <w:p w14:paraId="11AD920C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利用者数</w:t>
            </w:r>
          </w:p>
        </w:tc>
        <w:tc>
          <w:tcPr>
            <w:tcW w:w="2835" w:type="dxa"/>
            <w:vAlign w:val="center"/>
          </w:tcPr>
          <w:p w14:paraId="4AC89A65" w14:textId="77777777" w:rsidR="006B2283" w:rsidRDefault="006B2283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利用回数（月）</w:t>
            </w:r>
          </w:p>
        </w:tc>
      </w:tr>
      <w:tr w:rsidR="006B2283" w14:paraId="63F87A71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527F2DBC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申請時</w:t>
            </w:r>
          </w:p>
        </w:tc>
        <w:tc>
          <w:tcPr>
            <w:tcW w:w="2693" w:type="dxa"/>
            <w:vAlign w:val="center"/>
          </w:tcPr>
          <w:p w14:paraId="740A5997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vAlign w:val="center"/>
          </w:tcPr>
          <w:p w14:paraId="4C1BDCF5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回</w:t>
            </w:r>
          </w:p>
        </w:tc>
      </w:tr>
      <w:tr w:rsidR="006B2283" w14:paraId="2B52373C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4E7E4047" w14:textId="77777777" w:rsidR="006B2283" w:rsidRDefault="006B2283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対象会計年度末時見込み</w:t>
            </w:r>
          </w:p>
        </w:tc>
        <w:tc>
          <w:tcPr>
            <w:tcW w:w="2693" w:type="dxa"/>
            <w:vAlign w:val="center"/>
          </w:tcPr>
          <w:p w14:paraId="5C74CDF7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vAlign w:val="center"/>
          </w:tcPr>
          <w:p w14:paraId="080E6556" w14:textId="77777777" w:rsidR="006B2283" w:rsidRDefault="006B2283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回</w:t>
            </w:r>
          </w:p>
        </w:tc>
      </w:tr>
    </w:tbl>
    <w:p w14:paraId="0C1DCBF9" w14:textId="77777777" w:rsidR="006B2283" w:rsidRDefault="006B2283" w:rsidP="006B2283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※利用者数は、オンライン診療等を利用する者を対象とする。</w:t>
      </w:r>
    </w:p>
    <w:p w14:paraId="6E26B465" w14:textId="77777777" w:rsidR="006B2283" w:rsidRDefault="006B2283" w:rsidP="006B2283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※利用回数は、オンライン診療等を実施する回数を対象とする。</w:t>
      </w:r>
    </w:p>
    <w:p w14:paraId="621347E7" w14:textId="7A22CEBC" w:rsidR="009E3BE5" w:rsidRPr="006B2283" w:rsidRDefault="006B2283" w:rsidP="006B2283">
      <w:pPr>
        <w:widowControl/>
        <w:autoSpaceDE w:val="0"/>
        <w:autoSpaceDN w:val="0"/>
        <w:jc w:val="left"/>
        <w:rPr>
          <w:rFonts w:ascii="ＭＳ 明朝" w:eastAsia="ＭＳ 明朝" w:hAnsi="ＭＳ 明朝" w:cs="Generic0-Regular" w:hint="eastAsia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例）１人の利用者が１か月内に２回利用した場合、利用回数（月）は２回で計上する。</w:t>
      </w:r>
      <w:bookmarkStart w:id="0" w:name="_GoBack"/>
      <w:bookmarkEnd w:id="0"/>
    </w:p>
    <w:sectPr w:rsidR="009E3BE5" w:rsidRPr="006B2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E5"/>
    <w:rsid w:val="006B2283"/>
    <w:rsid w:val="009E3BE5"/>
    <w:rsid w:val="00A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A4BD9"/>
  <w15:chartTrackingRefBased/>
  <w15:docId w15:val="{CAC0F31C-B832-4AD1-AB8A-4885AA8C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7EF2"/>
    <w:pPr>
      <w:jc w:val="center"/>
    </w:pPr>
    <w:rPr>
      <w:rFonts w:ascii="ＭＳ 明朝" w:eastAsia="ＭＳ 明朝" w:hAnsi="ＭＳ 明朝" w:cs="Generic0-Regular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C7EF2"/>
    <w:rPr>
      <w:rFonts w:ascii="ＭＳ 明朝" w:eastAsia="ＭＳ 明朝" w:hAnsi="ＭＳ 明朝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2022-10-18T00:58:00Z</cp:lastPrinted>
  <dcterms:created xsi:type="dcterms:W3CDTF">2022-10-18T00:59:00Z</dcterms:created>
  <dcterms:modified xsi:type="dcterms:W3CDTF">2022-10-18T00:59:00Z</dcterms:modified>
</cp:coreProperties>
</file>